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4"/>
        </w:rPr>
        <w:t> </w:t>
      </w:r>
      <w:r>
        <w:rPr/>
        <w:t>1444</w:t>
      </w:r>
      <w:r>
        <w:rPr>
          <w:spacing w:val="-11"/>
        </w:rPr>
        <w:t> </w:t>
      </w:r>
      <w:r>
        <w:rPr/>
        <w:t>(ISO</w:t>
      </w:r>
      <w:r>
        <w:rPr>
          <w:spacing w:val="-11"/>
        </w:rPr>
        <w:t> </w:t>
      </w:r>
      <w:r>
        <w:rPr/>
        <w:t>2341)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952875" cy="3371850"/>
            <wp:effectExtent l="0" t="0" r="0" b="0"/>
            <wp:wrapTopAndBottom/>
            <wp:docPr id="1" name="image1.png" descr="https://smetiz.ru/files/images/catalog/shtifty/32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2736"/>
        <w:gridCol w:w="2736"/>
        <w:gridCol w:w="2736"/>
        <w:gridCol w:w="2735"/>
      </w:tblGrid>
      <w:tr>
        <w:trPr>
          <w:trHeight w:val="870" w:hRule="atLeast"/>
        </w:trPr>
        <w:tc>
          <w:tcPr>
            <w:tcW w:w="4745" w:type="dxa"/>
            <w:shd w:val="clear" w:color="auto" w:fill="F5F5F5"/>
          </w:tcPr>
          <w:p>
            <w:pPr>
              <w:pStyle w:val="TableParagraph"/>
              <w:spacing w:before="178"/>
              <w:ind w:left="150"/>
              <w:rPr>
                <w:sz w:val="13"/>
              </w:rPr>
            </w:pPr>
            <w:r>
              <w:rPr>
                <w:position w:val="2"/>
                <w:sz w:val="20"/>
              </w:rPr>
              <w:t>d</w:t>
            </w:r>
            <w:r>
              <w:rPr>
                <w:sz w:val="13"/>
              </w:rPr>
              <w:t>1</w:t>
            </w:r>
          </w:p>
        </w:tc>
        <w:tc>
          <w:tcPr>
            <w:tcW w:w="2736" w:type="dxa"/>
            <w:shd w:val="clear" w:color="auto" w:fill="F5F5F5"/>
          </w:tcPr>
          <w:p>
            <w:pPr>
              <w:pStyle w:val="TableParagraph"/>
              <w:spacing w:before="178"/>
              <w:ind w:left="151"/>
              <w:rPr>
                <w:sz w:val="13"/>
              </w:rPr>
            </w:pPr>
            <w:r>
              <w:rPr>
                <w:position w:val="2"/>
                <w:sz w:val="20"/>
              </w:rPr>
              <w:t>d</w:t>
            </w:r>
            <w:r>
              <w:rPr>
                <w:sz w:val="13"/>
              </w:rPr>
              <w:t>2</w:t>
            </w:r>
          </w:p>
        </w:tc>
        <w:tc>
          <w:tcPr>
            <w:tcW w:w="2736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w w:val="98"/>
                <w:sz w:val="20"/>
              </w:rPr>
              <w:t>k</w:t>
            </w:r>
          </w:p>
        </w:tc>
        <w:tc>
          <w:tcPr>
            <w:tcW w:w="2736" w:type="dxa"/>
            <w:shd w:val="clear" w:color="auto" w:fill="F5F5F5"/>
          </w:tcPr>
          <w:p>
            <w:pPr>
              <w:pStyle w:val="TableParagraph"/>
              <w:spacing w:before="178"/>
              <w:ind w:left="152"/>
              <w:rPr>
                <w:sz w:val="13"/>
              </w:rPr>
            </w:pPr>
            <w:r>
              <w:rPr>
                <w:w w:val="95"/>
                <w:position w:val="2"/>
                <w:sz w:val="20"/>
              </w:rPr>
              <w:t>d</w:t>
            </w:r>
            <w:r>
              <w:rPr>
                <w:w w:val="95"/>
                <w:sz w:val="13"/>
              </w:rPr>
              <w:t>3</w:t>
            </w:r>
            <w:r>
              <w:rPr>
                <w:spacing w:val="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(форма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B)</w:t>
            </w:r>
          </w:p>
        </w:tc>
        <w:tc>
          <w:tcPr>
            <w:tcW w:w="2735" w:type="dxa"/>
            <w:shd w:val="clear" w:color="auto" w:fill="F5F5F5"/>
          </w:tcPr>
          <w:p>
            <w:pPr>
              <w:pStyle w:val="TableParagraph"/>
              <w:spacing w:before="178"/>
              <w:ind w:left="152"/>
              <w:rPr>
                <w:sz w:val="13"/>
              </w:rPr>
            </w:pPr>
            <w:r>
              <w:rPr>
                <w:spacing w:val="-1"/>
                <w:position w:val="2"/>
                <w:sz w:val="20"/>
              </w:rPr>
              <w:t>L</w:t>
            </w:r>
            <w:r>
              <w:rPr>
                <w:spacing w:val="-1"/>
                <w:sz w:val="13"/>
              </w:rPr>
              <w:t>1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1"/>
                <w:sz w:val="13"/>
              </w:rPr>
              <w:t>(форма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B)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</w:tr>
      <w:tr>
        <w:trPr>
          <w:trHeight w:val="421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1,0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2,2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2,9</w:t>
            </w:r>
          </w:p>
        </w:tc>
      </w:tr>
      <w:tr>
        <w:trPr>
          <w:trHeight w:val="420" w:hRule="atLeast"/>
        </w:trPr>
        <w:tc>
          <w:tcPr>
            <w:tcW w:w="4745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2,0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3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3,0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2,0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3,5</w:t>
            </w:r>
          </w:p>
        </w:tc>
      </w:tr>
      <w:tr>
        <w:trPr>
          <w:trHeight w:val="421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4,5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5,5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4,0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6,0</w:t>
            </w:r>
          </w:p>
        </w:tc>
      </w:tr>
      <w:tr>
        <w:trPr>
          <w:trHeight w:val="421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25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4,5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4,0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6,0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0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2736"/>
        <w:gridCol w:w="2736"/>
        <w:gridCol w:w="2736"/>
        <w:gridCol w:w="2735"/>
      </w:tblGrid>
      <w:tr>
        <w:trPr>
          <w:trHeight w:val="421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28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5,0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7,0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5,0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3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33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5,5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5,0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24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36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6,3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9,0</w:t>
            </w:r>
          </w:p>
        </w:tc>
      </w:tr>
      <w:tr>
        <w:trPr>
          <w:trHeight w:val="421" w:hRule="atLeast"/>
        </w:trPr>
        <w:tc>
          <w:tcPr>
            <w:tcW w:w="47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27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6,0</w:t>
            </w:r>
          </w:p>
        </w:tc>
        <w:tc>
          <w:tcPr>
            <w:tcW w:w="27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6,3</w:t>
            </w:r>
          </w:p>
        </w:tc>
        <w:tc>
          <w:tcPr>
            <w:tcW w:w="273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44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4745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36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8,0</w:t>
            </w:r>
          </w:p>
        </w:tc>
        <w:tc>
          <w:tcPr>
            <w:tcW w:w="2735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96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2021-09-27T15:14:03Z</dcterms:created>
  <dcterms:modified xsi:type="dcterms:W3CDTF">2021-09-27T15:14:03Z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