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66A6">
      <w:pPr>
        <w:jc w:val="right"/>
        <w:rPr>
          <w:color w:val="000000"/>
        </w:rPr>
      </w:pPr>
      <w:bookmarkStart w:id="0" w:name="_GoBack"/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 xml:space="preserve">ГОСТ 13943-86 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 xml:space="preserve">Группа Г11 </w:t>
      </w:r>
    </w:p>
    <w:p w:rsidR="00000000" w:rsidRDefault="00E466A6">
      <w:pPr>
        <w:pStyle w:val="Heading"/>
        <w:jc w:val="center"/>
        <w:rPr>
          <w:color w:val="000000"/>
        </w:rPr>
      </w:pPr>
    </w:p>
    <w:p w:rsidR="00000000" w:rsidRDefault="00E466A6">
      <w:pPr>
        <w:pStyle w:val="Heading"/>
        <w:jc w:val="center"/>
        <w:rPr>
          <w:color w:val="000000"/>
        </w:rPr>
      </w:pP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E466A6">
      <w:pPr>
        <w:pStyle w:val="Heading"/>
        <w:jc w:val="center"/>
        <w:rPr>
          <w:color w:val="000000"/>
        </w:rPr>
      </w:pPr>
    </w:p>
    <w:p w:rsidR="00000000" w:rsidRDefault="00E466A6">
      <w:pPr>
        <w:pStyle w:val="Heading"/>
        <w:jc w:val="center"/>
        <w:rPr>
          <w:color w:val="000000"/>
        </w:rPr>
      </w:pP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КОЛЬЦА ПРУЖИННЫЕ УПОРНЫЕ ПЛОСКИЕ ВНУТРЕННИЕ 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ЭКСЦЕНТРИЧЕСКИЕ И КАНАВКИ ДЛЯ НИХ 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</w:t>
      </w:r>
    </w:p>
    <w:p w:rsidR="00000000" w:rsidRDefault="00E466A6">
      <w:pPr>
        <w:pStyle w:val="Heading"/>
        <w:jc w:val="center"/>
        <w:rPr>
          <w:color w:val="000000"/>
        </w:rPr>
      </w:pP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>Retaining spring flat eccentric rings for bores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and grooves for them. Construction and dimensions 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45 9830 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 xml:space="preserve">Срок действия с 01.01.88 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до 01.01.93*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_______________________________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* Ограничение срока действия снято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по протоколу Межгосударственного Совета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по стандартизации, метрологии и сертификации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(ИУС N 2, 1993 год). - Примечание "КОДЕКС".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Государственным комитетом СССР по стандартам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РАЗРАБОТЧИКИ: 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Л.А.Коноров, канд. техн. наук; А.В.Громак; Н.А.Автухова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УТВЕРЖДЕН И ВВЕДЕН В ДЕЙСТВИЕ </w:t>
      </w:r>
      <w:r>
        <w:rPr>
          <w:color w:val="000000"/>
        </w:rPr>
        <w:t>Постановлением Государственного комитета СССР по стандартам от 20.12.86 N 4447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- 1991 г.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4. ВЗАМЕН ГОСТ 13943-68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000000" w:rsidRDefault="00E466A6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3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13944-86</w:t>
            </w:r>
          </w:p>
          <w:p w:rsidR="00000000" w:rsidRDefault="00E466A6">
            <w:pPr>
              <w:jc w:val="both"/>
              <w:rPr>
                <w:color w:val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</w:tbl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6. ПЕРЕИЗДАНИЕ (февраль 1991 г.) с Изменением N 1, утвержденным в июне 1988 г. (ИУС 11-88)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пружинные упорные плоские внутренние эксцентрические кольца классов точности А, В и С и канавки для них, предназначенные</w:t>
      </w:r>
      <w:r>
        <w:rPr>
          <w:color w:val="000000"/>
        </w:rPr>
        <w:t xml:space="preserve"> для закрепления от осевого смещения подшипников качения и других деталей в отверстиях диаметром от 8 до 320 мм.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колец и канавок для них должны соответствовать указанным на чертеже и в таблице.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865B78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1500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66A6">
      <w:pPr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* Размер для справок.</w:t>
      </w:r>
    </w:p>
    <w:p w:rsidR="00000000" w:rsidRDefault="00E466A6">
      <w:pPr>
        <w:ind w:firstLine="225"/>
        <w:jc w:val="center"/>
        <w:rPr>
          <w:color w:val="000000"/>
        </w:rPr>
      </w:pPr>
    </w:p>
    <w:p w:rsidR="00000000" w:rsidRDefault="00E466A6">
      <w:pPr>
        <w:ind w:firstLine="225"/>
        <w:jc w:val="center"/>
        <w:rPr>
          <w:color w:val="000000"/>
        </w:rPr>
      </w:pPr>
    </w:p>
    <w:p w:rsidR="00000000" w:rsidRDefault="00E466A6">
      <w:pPr>
        <w:ind w:firstLine="225"/>
        <w:jc w:val="center"/>
        <w:rPr>
          <w:color w:val="000000"/>
        </w:rPr>
      </w:pPr>
      <w:r>
        <w:rPr>
          <w:color w:val="000000"/>
        </w:rPr>
        <w:t>Размеры, мм</w:t>
      </w:r>
    </w:p>
    <w:p w:rsidR="00000000" w:rsidRDefault="00E466A6">
      <w:pPr>
        <w:ind w:firstLine="225"/>
        <w:jc w:val="center"/>
        <w:rPr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660"/>
        <w:gridCol w:w="525"/>
        <w:gridCol w:w="495"/>
        <w:gridCol w:w="330"/>
        <w:gridCol w:w="285"/>
        <w:gridCol w:w="390"/>
        <w:gridCol w:w="555"/>
        <w:gridCol w:w="390"/>
        <w:gridCol w:w="555"/>
        <w:gridCol w:w="390"/>
        <w:gridCol w:w="555"/>
        <w:gridCol w:w="480"/>
        <w:gridCol w:w="660"/>
        <w:gridCol w:w="525"/>
        <w:gridCol w:w="375"/>
        <w:gridCol w:w="585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Услов- ный диаметр кольца (диаметр отвер- стия) </w:t>
            </w:r>
            <w:r w:rsidR="00865B78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1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  <w:p w:rsidR="00000000" w:rsidRDefault="00E466A6">
            <w:pPr>
              <w:jc w:val="center"/>
              <w:rPr>
                <w:color w:val="000000"/>
              </w:rPr>
            </w:pP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Кольцо </w:t>
            </w:r>
          </w:p>
        </w:tc>
        <w:tc>
          <w:tcPr>
            <w:tcW w:w="21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  <w:p w:rsidR="00000000" w:rsidRDefault="00E466A6">
            <w:pPr>
              <w:jc w:val="center"/>
              <w:rPr>
                <w:color w:val="000000"/>
              </w:rPr>
            </w:pP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Канавка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Допус- каемая осевая нагрузка,* кН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466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571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57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466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180975" cy="2571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6A6">
              <w:rPr>
                <w:color w:val="000000"/>
              </w:rPr>
              <w:t>,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257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71450" cy="1238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6A6">
              <w:rPr>
                <w:color w:val="000000"/>
              </w:rPr>
              <w:t xml:space="preserve"> 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466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6"/>
              </w:rPr>
              <w:drawing>
                <wp:inline distT="0" distB="0" distL="0" distR="0">
                  <wp:extent cx="219075" cy="2571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6A6">
              <w:rPr>
                <w:color w:val="000000"/>
              </w:rPr>
              <w:t>,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2571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9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42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Н13 </w:t>
            </w:r>
          </w:p>
          <w:p w:rsidR="00000000" w:rsidRDefault="00E466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865B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6192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6A6">
              <w:rPr>
                <w:color w:val="000000"/>
              </w:rPr>
              <w:t>,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Номин.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Пред. откл. 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+0,36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-0,18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+0,09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3,1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+0,11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15,1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17,3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7,7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18,4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+0,42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-0,21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16,2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+0,21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17,4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18,4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23,4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2,3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26,9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-0,25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+0,25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29,9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31,7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24,2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40,8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35,4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+0,78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-0,39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37,7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3,8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32,2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50,6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+0,92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-0,46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51,6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+0,30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54,2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49,4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37,6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62,2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54,4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6,9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43,2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7,3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69,2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60,2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7,6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48,8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53,4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66,7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+1,08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-0,54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+0,35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79,1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66,8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81,7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69,8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76,4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8,3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9,2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+0,54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85,6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10,4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88,2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104,0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+1,26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-0,63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111,3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9,7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+0,63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10,5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129,9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10,9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11,4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145,1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149,7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11,6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152,5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177,5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156,7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+1,44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-0,72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161,3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2,1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+0,72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174,6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179,6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9,0 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196,0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236,0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259,0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+1,62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-0,81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235,2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+0,81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243,8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227,0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+1,78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-0,89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318,0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+0,89 </w:t>
            </w: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331,0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303,8 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287,0 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328,0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1018 </w:t>
            </w:r>
          </w:p>
        </w:tc>
      </w:tr>
    </w:tbl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Размеры </w:t>
      </w:r>
      <w:r w:rsidR="00865B78">
        <w:rPr>
          <w:noProof/>
          <w:color w:val="000000"/>
          <w:position w:val="-12"/>
        </w:rPr>
        <w:drawing>
          <wp:inline distT="0" distB="0" distL="0" distR="0">
            <wp:extent cx="4667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865B78">
        <w:rPr>
          <w:noProof/>
          <w:color w:val="000000"/>
          <w:position w:val="-10"/>
        </w:rPr>
        <w:drawing>
          <wp:inline distT="0" distB="0" distL="0" distR="0">
            <wp:extent cx="12382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допускается корректировать при изготовлении колец.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Допускается в изделиях, спроектированных до 01.01.88, применять кольца с размером </w:t>
      </w:r>
      <w:r w:rsidR="00865B78">
        <w:rPr>
          <w:noProof/>
          <w:color w:val="000000"/>
          <w:position w:val="-6"/>
        </w:rPr>
        <w:drawing>
          <wp:inline distT="0" distB="0" distL="0" distR="0">
            <wp:extent cx="123825" cy="142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большим,</w:t>
      </w:r>
      <w:r>
        <w:rPr>
          <w:color w:val="000000"/>
        </w:rPr>
        <w:t xml:space="preserve"> чем задано в таблице, если это не влияет на собираемость изделия.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3. Осевая нагрузка определена для условий: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а) рабочие кромки кольца острые;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б) углы у основания и наружная кромка канавки без скругления или фаски;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в) закрепляемая деталь установлена в </w:t>
      </w:r>
      <w:r>
        <w:rPr>
          <w:color w:val="000000"/>
        </w:rPr>
        <w:t>отверстии без зазора;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г) прилегающая к кольцу поверхность закрепляемой детали без скругления или фаски;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д) предел прочности материала отверстия не менее 300 Н/мм</w:t>
      </w:r>
      <w:r w:rsidR="00865B78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пружинного упорного плос</w:t>
      </w:r>
      <w:r>
        <w:rPr>
          <w:color w:val="000000"/>
        </w:rPr>
        <w:t>кого внутреннего эксцентрического кольца класса точности А с условным диаметром 30 мм из стали марки 65Г без покрытия: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jc w:val="center"/>
        <w:rPr>
          <w:color w:val="000000"/>
        </w:rPr>
      </w:pPr>
      <w:r>
        <w:rPr>
          <w:i/>
          <w:iCs/>
          <w:color w:val="000000"/>
        </w:rPr>
        <w:t>Кольцо А30 ГОСТ 13943-86</w:t>
      </w:r>
      <w:r>
        <w:rPr>
          <w:color w:val="000000"/>
        </w:rPr>
        <w:t xml:space="preserve"> 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То же класса точности В, из стали марки 60С2А с кадмиевым покрытием толщиной 6 мкм хроматированным: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jc w:val="center"/>
        <w:rPr>
          <w:color w:val="000000"/>
        </w:rPr>
      </w:pPr>
      <w:r>
        <w:rPr>
          <w:i/>
          <w:iCs/>
          <w:color w:val="000000"/>
        </w:rPr>
        <w:t>Кольцо В</w:t>
      </w:r>
      <w:r>
        <w:rPr>
          <w:i/>
          <w:iCs/>
          <w:color w:val="000000"/>
        </w:rPr>
        <w:t>30.60С2А.Кд6.хр ГОСТ 13943-86</w:t>
      </w:r>
      <w:r>
        <w:rPr>
          <w:color w:val="000000"/>
        </w:rPr>
        <w:t xml:space="preserve"> 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3. Технические требования - по ГОСТ 13944-86.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4. Теоретическая масса колец приведена в справочном приложении.</w:t>
      </w: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450"/>
        <w:jc w:val="both"/>
        <w:rPr>
          <w:color w:val="000000"/>
        </w:rPr>
      </w:pPr>
    </w:p>
    <w:p w:rsidR="00000000" w:rsidRDefault="00E466A6">
      <w:pPr>
        <w:ind w:firstLine="450"/>
        <w:jc w:val="both"/>
        <w:rPr>
          <w:color w:val="000000"/>
        </w:rPr>
      </w:pP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E466A6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E466A6">
      <w:pPr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000000" w:rsidRDefault="00E466A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КОЛЕЦ </w:t>
      </w:r>
    </w:p>
    <w:p w:rsidR="00000000" w:rsidRDefault="00E466A6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4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Условный диаметр ко</w:t>
            </w:r>
            <w:r>
              <w:rPr>
                <w:color w:val="000000"/>
              </w:rPr>
              <w:t>льца, мм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колец, кг </w:t>
            </w:r>
            <w:r w:rsidR="00865B78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148,1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225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  <w:p w:rsidR="00000000" w:rsidRDefault="00E466A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46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220,4 </w:t>
            </w:r>
          </w:p>
        </w:tc>
      </w:tr>
    </w:tbl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Кольца пружинные упорные плоские </w:t>
      </w:r>
    </w:p>
    <w:p w:rsidR="00000000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>и канавки для ни</w:t>
      </w:r>
      <w:r>
        <w:rPr>
          <w:color w:val="000000"/>
        </w:rPr>
        <w:t>х. ГОСТ 13940-86-ГОСТ 13944-86:</w:t>
      </w:r>
    </w:p>
    <w:p w:rsidR="00E466A6" w:rsidRDefault="00E466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Сб. ГОСТов. - М.: Издательство стандартов, 1991 </w:t>
      </w:r>
      <w:bookmarkEnd w:id="0"/>
    </w:p>
    <w:sectPr w:rsidR="00E466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8"/>
    <w:rsid w:val="00865B78"/>
    <w:rsid w:val="00E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2019-04-24T07:17:00Z</dcterms:created>
  <dcterms:modified xsi:type="dcterms:W3CDTF">2019-04-24T07:17:00Z</dcterms:modified>
</cp:coreProperties>
</file>