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.027283pt;margin-top:5.070772pt;width:27.7pt;height:8.950pt;mso-position-horizontal-relative:page;mso-position-vertical-relative:page;z-index:-15782400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>
                      <w:w w:val="55"/>
                    </w:rPr>
                    <w:t>ченные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121002pt;margin-top:5.070772pt;width:88.95pt;height:8.950pt;mso-position-horizontal-relative:page;mso-position-vertical-relative:page;z-index:-15781888" type="#_x0000_t202" filled="false" stroked="false"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>
                      <w:w w:val="75"/>
                    </w:rPr>
                    <w:t>DIN</w:t>
                  </w:r>
                  <w:r>
                    <w:rPr>
                      <w:spacing w:val="17"/>
                      <w:w w:val="75"/>
                    </w:rPr>
                    <w:t> </w:t>
                  </w:r>
                  <w:r>
                    <w:rPr>
                      <w:w w:val="75"/>
                    </w:rPr>
                    <w:t>9021.</w:t>
                  </w:r>
                  <w:r>
                    <w:rPr>
                      <w:spacing w:val="18"/>
                      <w:w w:val="75"/>
                    </w:rPr>
                    <w:t> </w:t>
                  </w:r>
                  <w:r>
                    <w:rPr>
                      <w:w w:val="75"/>
                    </w:rPr>
                    <w:t>Шaйбы</w:t>
                  </w:r>
                  <w:r>
                    <w:rPr>
                      <w:spacing w:val="19"/>
                      <w:w w:val="75"/>
                    </w:rPr>
                    <w:t> </w:t>
                  </w:r>
                  <w:r>
                    <w:rPr>
                      <w:w w:val="75"/>
                    </w:rPr>
                    <w:t>уbели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2.36198pt;margin-top:3.174803pt;width:393.65pt;height:509.35pt;mso-position-horizontal-relative:page;mso-position-vertical-relative:page;z-index:-15781376" coordorigin="447,63" coordsize="7873,10187">
            <v:shape style="position:absolute;left:447;top:369;width:7190;height:9880" type="#_x0000_t75" stroked="false">
              <v:imagedata r:id="rId5" o:title=""/>
            </v:shape>
            <v:rect style="position:absolute;left:6913;top:158;width:1407;height:317" filled="true" fillcolor="#ffffff" stroked="false">
              <v:fill type="solid"/>
            </v:rect>
            <v:shape style="position:absolute;left:2980;top:95;width:5340;height:381" coordorigin="2981,95" coordsize="5340,381" path="m6914,476l6914,159m6914,476l8320,476m2981,476l2981,95m2981,476l6692,476m6692,476l6692,95e" filled="false" stroked="true" strokeweight="0pt" strokecolor="#ffffff">
              <v:path arrowok="t"/>
              <v:stroke dashstyle="solid"/>
            </v:shape>
            <v:rect style="position:absolute;left:2980;top:63;width:5340;height:349" filled="true" fillcolor="#ffffff" stroked="false">
              <v:fill type="solid"/>
            </v:rect>
            <v:shape style="position:absolute;left:2980;top:63;width:5340;height:349" coordorigin="2981,63" coordsize="5340,349" path="m2981,412l2981,63m2981,412l8320,412m2981,63l8320,63e" filled="false" stroked="true" strokeweight="0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Title"/>
      </w:pPr>
      <w:hyperlink r:id="rId6">
        <w:r>
          <w:rPr>
            <w:w w:val="95"/>
          </w:rPr>
          <w:t>Шайба</w:t>
        </w:r>
        <w:r>
          <w:rPr>
            <w:spacing w:val="1"/>
            <w:w w:val="95"/>
          </w:rPr>
          <w:t> </w:t>
        </w:r>
        <w:r>
          <w:rPr>
            <w:w w:val="95"/>
          </w:rPr>
          <w:t>плоская</w:t>
        </w:r>
        <w:r>
          <w:rPr>
            <w:spacing w:val="2"/>
            <w:w w:val="95"/>
          </w:rPr>
          <w:t> </w:t>
        </w:r>
        <w:r>
          <w:rPr>
            <w:w w:val="95"/>
          </w:rPr>
          <w:t>кузовная</w:t>
        </w:r>
      </w:hyperlink>
    </w:p>
    <w:p>
      <w:pPr>
        <w:spacing w:after="0"/>
        <w:sectPr>
          <w:type w:val="continuous"/>
          <w:pgSz w:w="8320" w:h="10720"/>
          <w:pgMar w:top="980" w:bottom="280" w:left="320" w:right="760"/>
        </w:sectPr>
      </w:pPr>
    </w:p>
    <w:p>
      <w:pPr>
        <w:pStyle w:val="BodyText"/>
        <w:rPr>
          <w:rFonts w:ascii="Lucida Sans Unicode"/>
          <w:sz w:val="13"/>
        </w:rPr>
      </w:pPr>
      <w:r>
        <w:rPr/>
        <w:pict>
          <v:group style="position:absolute;margin-left:5.045669pt;margin-top:2.012599pt;width:387.4pt;height:505pt;mso-position-horizontal-relative:page;mso-position-vertical-relative:page;z-index:-15780864" coordorigin="101,40" coordsize="7748,10100">
            <v:shape style="position:absolute;left:461;top:355;width:7387;height:9784" type="#_x0000_t75" stroked="false">
              <v:imagedata r:id="rId7" o:title=""/>
            </v:shape>
            <v:rect style="position:absolute;left:100;top:40;width:7144;height:283" filled="true" fillcolor="#ffffff" stroked="false">
              <v:fill type="solid"/>
            </v:rect>
            <v:shape style="position:absolute;left:100;top:40;width:7144;height:283" coordorigin="101,40" coordsize="7144,283" path="m101,40l101,323m101,40l7244,40m7244,40l7244,323m101,323l7244,323e" filled="false" stroked="true" strokeweight="0pt" strokecolor="#fffff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.045669pt;margin-top:2.012599pt;width:357.2pt;height:14.15pt;mso-position-horizontal-relative:page;mso-position-vertical-relative:page;z-index:-15780352" type="#_x0000_t202" filled="false" stroked="false">
            <v:textbox inset="0,0,0,0">
              <w:txbxContent>
                <w:p>
                  <w:pPr>
                    <w:pStyle w:val="BodyText"/>
                    <w:spacing w:before="74"/>
                    <w:ind w:left="4692"/>
                  </w:pPr>
                  <w:r>
                    <w:rPr>
                      <w:w w:val="70"/>
                    </w:rPr>
                    <w:t>DIN</w:t>
                  </w:r>
                  <w:r>
                    <w:rPr>
                      <w:spacing w:val="18"/>
                      <w:w w:val="70"/>
                    </w:rPr>
                    <w:t> </w:t>
                  </w:r>
                  <w:r>
                    <w:rPr>
                      <w:w w:val="70"/>
                    </w:rPr>
                    <w:t>9021.</w:t>
                  </w:r>
                  <w:r>
                    <w:rPr>
                      <w:spacing w:val="18"/>
                      <w:w w:val="70"/>
                    </w:rPr>
                    <w:t> </w:t>
                  </w:r>
                  <w:r>
                    <w:rPr>
                      <w:w w:val="70"/>
                    </w:rPr>
                    <w:t>Шaйбы</w:t>
                  </w:r>
                  <w:r>
                    <w:rPr>
                      <w:spacing w:val="20"/>
                      <w:w w:val="70"/>
                    </w:rPr>
                    <w:t> </w:t>
                  </w:r>
                  <w:r>
                    <w:rPr>
                      <w:w w:val="70"/>
                    </w:rPr>
                    <w:t>уbеличенные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Lucida Sans Unicode"/>
          <w:sz w:val="13"/>
        </w:rPr>
        <w:sectPr>
          <w:pgSz w:w="8320" w:h="10720"/>
          <w:pgMar w:top="20" w:bottom="280" w:left="320" w:right="760"/>
        </w:sectPr>
      </w:pPr>
    </w:p>
    <w:p>
      <w:pPr>
        <w:pStyle w:val="BodyText"/>
        <w:rPr>
          <w:rFonts w:ascii="Lucida Sans Unicode"/>
          <w:sz w:val="20"/>
        </w:rPr>
      </w:pPr>
      <w:r>
        <w:rPr/>
        <w:pict>
          <v:group style="position:absolute;margin-left:2.012598pt;margin-top:.598772pt;width:358.2pt;height:15.55pt;mso-position-horizontal-relative:page;mso-position-vertical-relative:page;z-index:-15779840" coordorigin="40,12" coordsize="7164,311">
            <v:shape style="position:absolute;left:40;top:40;width:7164;height:283" coordorigin="40,40" coordsize="7164,283" path="m40,323l40,40m40,323l7204,323m7204,323l7204,40m40,40l7204,40e" filled="false" stroked="true" strokeweight="0pt" strokecolor="#ffffff">
              <v:path arrowok="t"/>
              <v:stroke dashstyle="solid"/>
            </v:shape>
            <v:shape style="position:absolute;left:40;top:11;width:7164;height:311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468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0"/>
                        <w:sz w:val="16"/>
                      </w:rPr>
                      <w:t>DIN</w:t>
                    </w:r>
                    <w:r>
                      <w:rPr>
                        <w:spacing w:val="18"/>
                        <w:w w:val="70"/>
                        <w:sz w:val="16"/>
                      </w:rPr>
                      <w:t> </w:t>
                    </w:r>
                    <w:r>
                      <w:rPr>
                        <w:w w:val="70"/>
                        <w:sz w:val="16"/>
                      </w:rPr>
                      <w:t>9021.</w:t>
                    </w:r>
                    <w:r>
                      <w:rPr>
                        <w:spacing w:val="18"/>
                        <w:w w:val="70"/>
                        <w:sz w:val="16"/>
                      </w:rPr>
                      <w:t> </w:t>
                    </w:r>
                    <w:r>
                      <w:rPr>
                        <w:w w:val="70"/>
                        <w:sz w:val="16"/>
                      </w:rPr>
                      <w:t>Шaйбы</w:t>
                    </w:r>
                    <w:r>
                      <w:rPr>
                        <w:spacing w:val="20"/>
                        <w:w w:val="70"/>
                        <w:sz w:val="16"/>
                      </w:rPr>
                      <w:t> </w:t>
                    </w:r>
                    <w:r>
                      <w:rPr>
                        <w:w w:val="70"/>
                        <w:sz w:val="16"/>
                      </w:rPr>
                      <w:t>уbеличенные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3"/>
        <w:rPr>
          <w:rFonts w:ascii="Lucida Sans Unicode"/>
          <w:sz w:val="10"/>
        </w:rPr>
      </w:pPr>
    </w:p>
    <w:p>
      <w:pPr>
        <w:pStyle w:val="BodyText"/>
        <w:ind w:left="103"/>
        <w:rPr>
          <w:rFonts w:ascii="Lucida Sans Unicode"/>
          <w:sz w:val="20"/>
        </w:rPr>
      </w:pPr>
      <w:r>
        <w:rPr>
          <w:rFonts w:ascii="Lucida Sans Unicode"/>
          <w:sz w:val="20"/>
        </w:rPr>
        <w:drawing>
          <wp:inline distT="0" distB="0" distL="0" distR="0">
            <wp:extent cx="4464724" cy="6254496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724" cy="625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sz w:val="20"/>
        </w:rPr>
      </w:r>
    </w:p>
    <w:sectPr>
      <w:pgSz w:w="8320" w:h="10720"/>
      <w:pgMar w:top="0" w:bottom="0" w:left="3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4345"/>
    </w:pPr>
    <w:rPr>
      <w:rFonts w:ascii="Lucida Sans Unicode" w:hAnsi="Lucida Sans Unicode" w:eastAsia="Lucida Sans Unicode" w:cs="Lucida Sans Unicode"/>
      <w:sz w:val="17"/>
      <w:szCs w:val="17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krepcom.ru/catalog/shayby/shayba_usilennaya.ht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9021. Шайба кузовная плоская</dc:title>
  <dcterms:created xsi:type="dcterms:W3CDTF">2021-09-23T14:26:43Z</dcterms:created>
  <dcterms:modified xsi:type="dcterms:W3CDTF">2021-09-23T14:26:43Z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2021-09-23T00:00:00Z</vt:filetime>
  </property>
</Properties>
</file>