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113" w:val="left" w:leader="none"/>
          <w:tab w:pos="9118" w:val="left" w:leader="none"/>
        </w:tabs>
        <w:spacing w:before="69"/>
        <w:ind w:left="469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503998pt;margin-top:291.649994pt;width:462.7pt;height:53.05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32"/>
                    <w:gridCol w:w="948"/>
                    <w:gridCol w:w="989"/>
                    <w:gridCol w:w="977"/>
                    <w:gridCol w:w="969"/>
                    <w:gridCol w:w="969"/>
                    <w:gridCol w:w="962"/>
                    <w:gridCol w:w="983"/>
                  </w:tblGrid>
                  <w:tr>
                    <w:trPr>
                      <w:trHeight w:val="306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before="54"/>
                          <w:ind w:left="1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54"/>
                          <w:ind w:left="256" w:right="23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M2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54"/>
                          <w:ind w:left="223" w:right="20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2,5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54"/>
                          <w:ind w:left="331" w:right="31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before="54"/>
                          <w:ind w:left="146" w:right="13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(M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3,5)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before="54"/>
                          <w:ind w:left="319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54"/>
                          <w:ind w:left="294" w:right="27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54"/>
                          <w:ind w:left="306" w:right="28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M6</w:t>
                        </w:r>
                      </w:p>
                    </w:tc>
                  </w:tr>
                  <w:tr>
                    <w:trPr>
                      <w:trHeight w:val="709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line="226" w:lineRule="exact" w:before="60"/>
                          <w:ind w:left="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Вес</w:t>
                        </w:r>
                      </w:p>
                      <w:p>
                        <w:pPr>
                          <w:pStyle w:val="TableParagraph"/>
                          <w:spacing w:line="213" w:lineRule="auto" w:before="4"/>
                          <w:ind w:left="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position w:val="-12"/>
                            <w:sz w:val="20"/>
                          </w:rPr>
                          <w:t>(7,85</w:t>
                        </w:r>
                        <w:r>
                          <w:rPr>
                            <w:spacing w:val="-11"/>
                            <w:position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position w:val="-12"/>
                            <w:sz w:val="20"/>
                          </w:rPr>
                          <w:t>кг/дм</w:t>
                        </w:r>
                        <w:r>
                          <w:rPr>
                            <w:spacing w:val="-1"/>
                            <w:position w:val="-2"/>
                            <w:sz w:val="14"/>
                          </w:rPr>
                          <w:t>3</w:t>
                        </w:r>
                        <w:r>
                          <w:rPr>
                            <w:spacing w:val="-1"/>
                            <w:position w:val="-12"/>
                            <w:sz w:val="20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>кг/1000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штук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53"/>
                          <w:ind w:left="256" w:right="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18,7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153"/>
                          <w:ind w:left="221" w:righ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153"/>
                          <w:ind w:left="323" w:right="3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before="153"/>
                          <w:ind w:left="146" w:righ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before="153"/>
                          <w:ind w:left="3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153"/>
                          <w:ind w:left="290" w:righ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153"/>
                          <w:ind w:left="306" w:right="2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664001pt;margin-top:357.289978pt;width:458.25pt;height:64.5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33"/>
                    <w:gridCol w:w="1134"/>
                    <w:gridCol w:w="1133"/>
                    <w:gridCol w:w="1138"/>
                    <w:gridCol w:w="1133"/>
                    <w:gridCol w:w="1129"/>
                    <w:gridCol w:w="1152"/>
                  </w:tblGrid>
                  <w:tr>
                    <w:trPr>
                      <w:trHeight w:val="250" w:hRule="atLeast"/>
                    </w:trPr>
                    <w:tc>
                      <w:tcPr>
                        <w:tcW w:w="2333" w:type="dxa"/>
                        <w:vMerge w:val="restart"/>
                      </w:tcPr>
                      <w:p>
                        <w:pPr>
                          <w:pStyle w:val="TableParagraph"/>
                          <w:spacing w:before="54"/>
                          <w:ind w:left="9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5" w:lineRule="exact" w:before="54"/>
                          <w:ind w:left="78" w:right="6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5" w:lineRule="exact" w:before="54"/>
                          <w:ind w:left="22" w:right="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38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5" w:lineRule="exact" w:before="54"/>
                          <w:ind w:left="81" w:right="6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5" w:lineRule="exact" w:before="54"/>
                          <w:ind w:left="17" w:right="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(M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14)</w:t>
                        </w:r>
                      </w:p>
                    </w:tc>
                    <w:tc>
                      <w:tcPr>
                        <w:tcW w:w="1129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5" w:lineRule="exact" w:before="54"/>
                          <w:ind w:left="72" w:righ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152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5" w:lineRule="exact" w:before="54"/>
                          <w:ind w:left="76" w:right="6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(M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18)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3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78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17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 10x1,25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81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 12x1,25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19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(M 14x1,5)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72" w:righ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(M 16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xl,5)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78" w:righ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(M 18x1,5)</w:t>
                        </w:r>
                      </w:p>
                    </w:tc>
                  </w:tr>
                  <w:tr>
                    <w:trPr>
                      <w:trHeight w:val="731" w:hRule="atLeast"/>
                    </w:trPr>
                    <w:tc>
                      <w:tcPr>
                        <w:tcW w:w="2333" w:type="dxa"/>
                      </w:tcPr>
                      <w:p>
                        <w:pPr>
                          <w:pStyle w:val="TableParagraph"/>
                          <w:spacing w:line="226" w:lineRule="exact" w:before="60"/>
                          <w:ind w:left="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Вес</w:t>
                        </w:r>
                      </w:p>
                      <w:p>
                        <w:pPr>
                          <w:pStyle w:val="TableParagraph"/>
                          <w:spacing w:line="213" w:lineRule="auto" w:before="5"/>
                          <w:ind w:left="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position w:val="-12"/>
                            <w:sz w:val="20"/>
                          </w:rPr>
                          <w:t>(7,85</w:t>
                        </w:r>
                        <w:r>
                          <w:rPr>
                            <w:spacing w:val="-11"/>
                            <w:position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position w:val="-12"/>
                            <w:sz w:val="20"/>
                          </w:rPr>
                          <w:t>кг/дм</w:t>
                        </w:r>
                        <w:r>
                          <w:rPr>
                            <w:spacing w:val="-1"/>
                            <w:position w:val="-2"/>
                            <w:sz w:val="14"/>
                          </w:rPr>
                          <w:t>3</w:t>
                        </w:r>
                        <w:r>
                          <w:rPr>
                            <w:spacing w:val="-1"/>
                            <w:position w:val="-12"/>
                            <w:sz w:val="20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>кг/1000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штук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66"/>
                          <w:ind w:left="78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319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166"/>
                          <w:ind w:left="16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before="166"/>
                          <w:ind w:left="81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725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166"/>
                          <w:ind w:left="16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166"/>
                          <w:ind w:left="71" w:righ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1330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166"/>
                          <w:ind w:left="75" w:righ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543999pt;margin-top:434.470001pt;width:458.5pt;height:66.2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33"/>
                    <w:gridCol w:w="1134"/>
                    <w:gridCol w:w="1133"/>
                    <w:gridCol w:w="1138"/>
                    <w:gridCol w:w="1133"/>
                    <w:gridCol w:w="1134"/>
                    <w:gridCol w:w="1153"/>
                  </w:tblGrid>
                  <w:tr>
                    <w:trPr>
                      <w:trHeight w:val="250" w:hRule="atLeast"/>
                    </w:trPr>
                    <w:tc>
                      <w:tcPr>
                        <w:tcW w:w="2333" w:type="dxa"/>
                        <w:vMerge w:val="restart"/>
                      </w:tcPr>
                      <w:p>
                        <w:pPr>
                          <w:pStyle w:val="TableParagraph"/>
                          <w:spacing w:before="52"/>
                          <w:ind w:left="9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8" w:lineRule="exact" w:before="52"/>
                          <w:ind w:left="78" w:right="6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8" w:lineRule="exact" w:before="52"/>
                          <w:ind w:left="13" w:right="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(M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22)</w:t>
                        </w:r>
                      </w:p>
                    </w:tc>
                    <w:tc>
                      <w:tcPr>
                        <w:tcW w:w="1138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8" w:lineRule="exact" w:before="52"/>
                          <w:ind w:left="81" w:right="7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8" w:lineRule="exact" w:before="52"/>
                          <w:ind w:left="17" w:right="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(M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27)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8" w:lineRule="exact" w:before="52"/>
                          <w:ind w:left="78" w:right="6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M30</w:t>
                        </w:r>
                      </w:p>
                    </w:tc>
                    <w:tc>
                      <w:tcPr>
                        <w:tcW w:w="1153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8" w:lineRule="exact" w:before="52"/>
                          <w:ind w:left="105" w:right="9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(M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33)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3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78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1,5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10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22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1,5)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78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 24x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15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27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78" w:righ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 30x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105" w:righ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33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2)</w:t>
                        </w:r>
                      </w:p>
                    </w:tc>
                  </w:tr>
                  <w:tr>
                    <w:trPr>
                      <w:trHeight w:val="767" w:hRule="atLeast"/>
                    </w:trPr>
                    <w:tc>
                      <w:tcPr>
                        <w:tcW w:w="2333" w:type="dxa"/>
                      </w:tcPr>
                      <w:p>
                        <w:pPr>
                          <w:pStyle w:val="TableParagraph"/>
                          <w:spacing w:line="226" w:lineRule="exact" w:before="60"/>
                          <w:ind w:left="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Вес</w:t>
                        </w:r>
                      </w:p>
                      <w:p>
                        <w:pPr>
                          <w:pStyle w:val="TableParagraph"/>
                          <w:spacing w:line="213" w:lineRule="auto" w:before="5"/>
                          <w:ind w:left="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position w:val="-12"/>
                            <w:sz w:val="20"/>
                          </w:rPr>
                          <w:t>(7,85</w:t>
                        </w:r>
                        <w:r>
                          <w:rPr>
                            <w:spacing w:val="-11"/>
                            <w:position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position w:val="-12"/>
                            <w:sz w:val="20"/>
                          </w:rPr>
                          <w:t>кг/дм</w:t>
                        </w:r>
                        <w:r>
                          <w:rPr>
                            <w:spacing w:val="-1"/>
                            <w:position w:val="-2"/>
                            <w:sz w:val="14"/>
                          </w:rPr>
                          <w:t>3</w:t>
                        </w:r>
                        <w:r>
                          <w:rPr>
                            <w:spacing w:val="-1"/>
                            <w:position w:val="-12"/>
                            <w:sz w:val="20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>кг/1000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штук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82"/>
                          <w:ind w:left="78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2080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182"/>
                          <w:ind w:left="11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2540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before="182"/>
                          <w:ind w:left="77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182"/>
                          <w:ind w:left="16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3850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82"/>
                          <w:ind w:left="78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4750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before="182"/>
                          <w:ind w:left="105" w:righ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664001pt;margin-top:513.309998pt;width:458.25pt;height:64.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33"/>
                    <w:gridCol w:w="1138"/>
                    <w:gridCol w:w="1133"/>
                    <w:gridCol w:w="1133"/>
                    <w:gridCol w:w="1128"/>
                    <w:gridCol w:w="1133"/>
                    <w:gridCol w:w="1152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333" w:type="dxa"/>
                        <w:vMerge w:val="restart"/>
                      </w:tcPr>
                      <w:p>
                        <w:pPr>
                          <w:pStyle w:val="TableParagraph"/>
                          <w:spacing w:before="54"/>
                          <w:ind w:left="9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138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1" w:lineRule="exact" w:before="54"/>
                          <w:ind w:left="81" w:right="6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M36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1" w:lineRule="exact" w:before="54"/>
                          <w:ind w:left="19" w:right="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(M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39)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1" w:lineRule="exact" w:before="54"/>
                          <w:ind w:left="24" w:right="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1128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1" w:lineRule="exact" w:before="54"/>
                          <w:ind w:left="95" w:right="8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(M 45)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1" w:lineRule="exact" w:before="54"/>
                          <w:ind w:left="23" w:right="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1152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1" w:lineRule="exact" w:before="54"/>
                          <w:ind w:left="78" w:righ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(M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52)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3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81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36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7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39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20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42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95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45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20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48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78" w:righ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52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3)</w:t>
                        </w: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2333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Вес</w:t>
                        </w:r>
                      </w:p>
                      <w:p>
                        <w:pPr>
                          <w:pStyle w:val="TableParagraph"/>
                          <w:spacing w:line="213" w:lineRule="auto" w:before="5"/>
                          <w:ind w:left="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position w:val="-12"/>
                            <w:sz w:val="20"/>
                          </w:rPr>
                          <w:t>(7,85</w:t>
                        </w:r>
                        <w:r>
                          <w:rPr>
                            <w:spacing w:val="-11"/>
                            <w:position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position w:val="-12"/>
                            <w:sz w:val="20"/>
                          </w:rPr>
                          <w:t>кг/дм</w:t>
                        </w:r>
                        <w:r>
                          <w:rPr>
                            <w:spacing w:val="-1"/>
                            <w:position w:val="-2"/>
                            <w:sz w:val="14"/>
                          </w:rPr>
                          <w:t>3</w:t>
                        </w:r>
                        <w:r>
                          <w:rPr>
                            <w:spacing w:val="-1"/>
                            <w:position w:val="-12"/>
                            <w:sz w:val="20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>кг/1000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штук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79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8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8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95" w:righ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8" w:righ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12 400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78" w:righ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872131pt;margin-top:816.422913pt;width:143.25pt;height:18pt;mso-position-horizontal-relative:page;mso-position-vertical-relative:page;z-index:15732224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160" w:lineRule="exact"/>
                  </w:pPr>
                  <w:hyperlink r:id="rId5">
                    <w:r>
                      <w:rPr/>
                      <w:t>Перевод: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компания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sz w:val="20"/>
        </w:rPr>
        <w:t>UDK</w:t>
      </w:r>
      <w:r>
        <w:rPr>
          <w:spacing w:val="-2"/>
          <w:sz w:val="20"/>
        </w:rPr>
        <w:t> </w:t>
      </w:r>
      <w:r>
        <w:rPr>
          <w:sz w:val="20"/>
        </w:rPr>
        <w:t>621.882.219.4-422.11</w:t>
        <w:tab/>
      </w:r>
      <w:r>
        <w:rPr>
          <w:spacing w:val="-1"/>
          <w:position w:val="-3"/>
          <w:sz w:val="24"/>
        </w:rPr>
        <w:t>НЕМЕЦКИЙ</w:t>
      </w:r>
      <w:r>
        <w:rPr>
          <w:spacing w:val="-15"/>
          <w:position w:val="-3"/>
          <w:sz w:val="24"/>
        </w:rPr>
        <w:t> </w:t>
      </w:r>
      <w:r>
        <w:rPr>
          <w:position w:val="-3"/>
          <w:sz w:val="24"/>
        </w:rPr>
        <w:t>СТАНДАРТ</w:t>
        <w:tab/>
      </w:r>
      <w:r>
        <w:rPr>
          <w:sz w:val="20"/>
        </w:rPr>
        <w:t>Январь 1970</w:t>
      </w:r>
    </w:p>
    <w:tbl>
      <w:tblPr>
        <w:tblW w:w="0" w:type="auto"/>
        <w:jc w:val="left"/>
        <w:tblInd w:w="1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810"/>
        <w:gridCol w:w="5956"/>
        <w:gridCol w:w="2062"/>
        <w:gridCol w:w="262"/>
      </w:tblGrid>
      <w:tr>
        <w:trPr>
          <w:trHeight w:val="1077" w:hRule="atLeast"/>
        </w:trPr>
        <w:tc>
          <w:tcPr>
            <w:tcW w:w="360" w:type="dxa"/>
            <w:vMerge w:val="restart"/>
            <w:tcBorders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5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49"/>
              <w:ind w:left="1391"/>
              <w:jc w:val="left"/>
              <w:rPr>
                <w:sz w:val="36"/>
              </w:rPr>
            </w:pPr>
            <w:r>
              <w:rPr>
                <w:sz w:val="36"/>
              </w:rPr>
              <w:t>Резьбовые</w:t>
            </w:r>
            <w:r>
              <w:rPr>
                <w:spacing w:val="-13"/>
                <w:sz w:val="36"/>
              </w:rPr>
              <w:t> </w:t>
            </w:r>
            <w:r>
              <w:rPr>
                <w:sz w:val="36"/>
              </w:rPr>
              <w:t>штанги</w:t>
            </w:r>
          </w:p>
        </w:tc>
        <w:tc>
          <w:tcPr>
            <w:tcW w:w="2062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8"/>
              </w:rPr>
            </w:pPr>
          </w:p>
          <w:p>
            <w:pPr>
              <w:pStyle w:val="TableParagraph"/>
              <w:spacing w:line="37" w:lineRule="exact"/>
              <w:ind w:left="757"/>
              <w:jc w:val="left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34.950pt;height:1.8pt;mso-position-horizontal-relative:char;mso-position-vertical-relative:line" coordorigin="0,0" coordsize="699,36">
                  <v:line style="position:absolute" from="18,18" to="682,18" stroked="true" strokeweight="1.75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before="12"/>
              <w:ind w:left="776"/>
              <w:jc w:val="lef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2"/>
                <w:w w:val="100"/>
                <w:sz w:val="28"/>
                <w:u w:val="thick"/>
              </w:rPr>
              <w:t> </w:t>
            </w:r>
            <w:r>
              <w:rPr>
                <w:rFonts w:ascii="Arial"/>
                <w:b/>
                <w:sz w:val="28"/>
                <w:u w:val="thick"/>
              </w:rPr>
              <w:t>DIN </w:t>
            </w:r>
            <w:r>
              <w:rPr>
                <w:rFonts w:ascii="Arial"/>
                <w:b/>
                <w:spacing w:val="-17"/>
                <w:sz w:val="28"/>
                <w:u w:val="thick"/>
              </w:rPr>
              <w:t> </w:t>
            </w:r>
          </w:p>
          <w:p>
            <w:pPr>
              <w:pStyle w:val="TableParagraph"/>
              <w:spacing w:before="5"/>
              <w:ind w:left="788"/>
              <w:jc w:val="left"/>
              <w:rPr>
                <w:rFonts w:ascii="Arial"/>
                <w:b/>
                <w:i/>
                <w:sz w:val="40"/>
              </w:rPr>
            </w:pPr>
            <w:r>
              <w:rPr>
                <w:rFonts w:ascii="Arial"/>
                <w:b/>
                <w:i/>
                <w:sz w:val="40"/>
              </w:rPr>
              <w:t>975</w:t>
            </w:r>
          </w:p>
        </w:tc>
        <w:tc>
          <w:tcPr>
            <w:tcW w:w="262" w:type="dxa"/>
            <w:vMerge w:val="restart"/>
            <w:tcBorders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3440" w:hRule="atLeast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3122" w:right="3119"/>
              <w:rPr>
                <w:sz w:val="20"/>
              </w:rPr>
            </w:pPr>
            <w:r>
              <w:rPr>
                <w:sz w:val="20"/>
              </w:rPr>
              <w:t>Gewindestangen</w:t>
            </w:r>
          </w:p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3122" w:right="3122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размеры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указаны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миллиметрах</w:t>
            </w:r>
          </w:p>
          <w:p>
            <w:pPr>
              <w:pStyle w:val="TableParagraph"/>
              <w:spacing w:before="2"/>
              <w:jc w:val="left"/>
              <w:rPr>
                <w:sz w:val="26"/>
              </w:rPr>
            </w:pPr>
          </w:p>
          <w:p>
            <w:pPr>
              <w:pStyle w:val="TableParagraph"/>
              <w:ind w:left="175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40530" cy="69342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3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Условное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обозначение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резьбовой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штанги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резьбой </w:t>
            </w:r>
            <w:r>
              <w:rPr>
                <w:rFonts w:ascii="Arial" w:hAnsi="Arial"/>
                <w:i/>
                <w:sz w:val="20"/>
              </w:rPr>
              <w:t>d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М10:</w:t>
            </w:r>
          </w:p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ind w:left="3122" w:right="3116"/>
              <w:rPr>
                <w:sz w:val="20"/>
              </w:rPr>
            </w:pPr>
            <w:r>
              <w:rPr>
                <w:sz w:val="20"/>
              </w:rPr>
              <w:t>Threaded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 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975</w:t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line="163" w:lineRule="exact"/>
              <w:ind w:left="2658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340.55pt;height:8.2pt;mso-position-horizontal-relative:char;mso-position-vertical-relative:line" coordorigin="0,0" coordsize="6811,164">
                  <v:shape style="position:absolute;left:0;top:0;width:6811;height:164" coordorigin="0,0" coordsize="6811,164" path="m1128,0l0,0,0,163,1128,163,1128,0xm2261,0l1133,0,1133,163,2261,163,2261,0xm3402,0l2269,0,2269,163,3402,163,3402,0xm4535,0l3407,0,3407,163,4535,163,4535,0xm5663,0l4539,0,4539,163,5663,163,5663,0xm6810,0l5668,0,5668,163,6810,163,6810,0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1"/>
              <w:jc w:val="left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2656"/>
              <w:jc w:val="left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340.65pt;height:9pt;mso-position-horizontal-relative:char;mso-position-vertical-relative:line" coordorigin="0,0" coordsize="6813,180">
                  <v:shape style="position:absolute;left:0;top:0;width:6813;height:180" coordorigin="0,0" coordsize="6813,180" path="m1128,0l0,0,0,180,1128,180,1128,0xm2261,0l1133,0,1133,180,2261,180,2261,0xm3399,0l2266,0,2266,180,3399,180,3399,0xm4532,0l3404,0,3404,180,4532,180,4532,0xm5668,0l4539,0,4539,180,5668,180,5668,0xm6813,0l5673,0,5673,180,6813,180,6813,0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28"/>
              <w:ind w:left="9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Размеры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скобках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рекомендуется.</w:t>
            </w:r>
          </w:p>
          <w:p>
            <w:pPr>
              <w:pStyle w:val="TableParagraph"/>
              <w:spacing w:line="244" w:lineRule="auto" w:before="2"/>
              <w:ind w:left="90" w:right="4184"/>
              <w:jc w:val="left"/>
              <w:rPr>
                <w:sz w:val="20"/>
              </w:rPr>
            </w:pPr>
            <w:r>
              <w:rPr>
                <w:sz w:val="20"/>
              </w:rPr>
              <w:t>Вес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указан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резьбовых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штанг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крупным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шагом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резьбы.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Технические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поставки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267.</w:t>
            </w:r>
          </w:p>
          <w:p>
            <w:pPr>
              <w:pStyle w:val="TableParagraph"/>
              <w:spacing w:line="244" w:lineRule="auto"/>
              <w:ind w:left="90"/>
              <w:jc w:val="left"/>
              <w:rPr>
                <w:sz w:val="20"/>
              </w:rPr>
            </w:pPr>
            <w:r>
              <w:rPr>
                <w:sz w:val="20"/>
                <w:u w:val="dotted"/>
              </w:rPr>
              <w:t>Класс</w:t>
            </w:r>
            <w:r>
              <w:rPr>
                <w:spacing w:val="-3"/>
                <w:sz w:val="20"/>
                <w:u w:val="dotted"/>
              </w:rPr>
              <w:t> </w:t>
            </w:r>
            <w:r>
              <w:rPr>
                <w:sz w:val="20"/>
                <w:u w:val="dotted"/>
              </w:rPr>
              <w:t>прочности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(материал):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4.6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267,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 усмотрение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производителя,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если ни один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классов прочности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указан.</w:t>
            </w:r>
          </w:p>
          <w:p>
            <w:pPr>
              <w:pStyle w:val="TableParagraph"/>
              <w:ind w:left="90" w:right="3737"/>
              <w:jc w:val="left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классы прочности 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соглашению.</w:t>
            </w:r>
            <w:r>
              <w:rPr>
                <w:spacing w:val="-50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Тип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 согласно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267,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часть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2.</w:t>
            </w:r>
          </w:p>
          <w:p>
            <w:pPr>
              <w:pStyle w:val="TableParagraph"/>
              <w:spacing w:line="244" w:lineRule="auto" w:before="4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необходима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поверхности,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условное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обозначение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должно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дополнено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267,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9.</w:t>
            </w:r>
          </w:p>
          <w:p>
            <w:pPr>
              <w:pStyle w:val="TableParagraph"/>
              <w:spacing w:line="225" w:lineRule="exact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концов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резьбы 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усмотрение производителя.</w:t>
            </w:r>
          </w:p>
          <w:p>
            <w:pPr>
              <w:pStyle w:val="TableParagraph"/>
              <w:spacing w:line="242" w:lineRule="auto" w:before="4"/>
              <w:ind w:left="90" w:right="752"/>
              <w:jc w:val="left"/>
              <w:rPr>
                <w:sz w:val="20"/>
              </w:rPr>
            </w:pPr>
            <w:r>
              <w:rPr>
                <w:sz w:val="20"/>
              </w:rPr>
              <w:t>Как правило, со склада резьбовые штанги поставляются только с крупным шагом резьбы.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требуются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резьбовые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штанги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длиной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длину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указывают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условном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обозначении, например:</w:t>
            </w:r>
          </w:p>
          <w:p>
            <w:pPr>
              <w:pStyle w:val="TableParagraph"/>
              <w:spacing w:line="489" w:lineRule="auto" w:before="3"/>
              <w:ind w:left="90" w:right="3071" w:firstLine="3008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Резьбовая штанга М36 x 2000 DIN 975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Резьбовые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шпильки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976.</w:t>
            </w:r>
          </w:p>
        </w:tc>
        <w:tc>
          <w:tcPr>
            <w:tcW w:w="26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1910" w:h="16840"/>
      <w:pgMar w:top="760" w:bottom="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usbolt.ru/" TargetMode="Externa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din975; din 975; шпильки din; скачать din pdf</cp:keywords>
  <dc:subject>Смотреть или скачать перевод DIN 975 на резьбовые шпильки можно здесь. Формат PDF.</dc:subject>
  <dc:title>DIN 975. Резьбовые шпильки 1м, 2м</dc:title>
  <dcterms:created xsi:type="dcterms:W3CDTF">2021-09-27T13:18:25Z</dcterms:created>
  <dcterms:modified xsi:type="dcterms:W3CDTF">2021-09-27T13:18:25Z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2021-09-27T00:00:00Z</vt:filetime>
  </property>
</Properties>
</file>