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0141">
      <w:pPr>
        <w:pStyle w:val="10"/>
        <w:keepNext/>
        <w:keepLines/>
        <w:shd w:val="clear" w:color="auto" w:fill="auto"/>
        <w:spacing w:after="383" w:line="460" w:lineRule="exact"/>
      </w:pPr>
      <w:r>
        <w:rPr>
          <w:noProof/>
        </w:rPr>
        <w:drawing>
          <wp:anchor distT="0" distB="731520" distL="2294890" distR="2209800" simplePos="0" relativeHeight="251658240" behindDoc="1" locked="0" layoutInCell="1" allowOverlap="1">
            <wp:simplePos x="0" y="0"/>
            <wp:positionH relativeFrom="margin">
              <wp:posOffset>1764665</wp:posOffset>
            </wp:positionH>
            <wp:positionV relativeFrom="margin">
              <wp:posOffset>0</wp:posOffset>
            </wp:positionV>
            <wp:extent cx="1703705" cy="168275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6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1.75pt;margin-top:151.7pt;width:488.9pt;height:41.15pt;z-index:-251657216;mso-wrap-distance-left:5pt;mso-wrap-distance-top:151.7pt;mso-wrap-distance-right:5pt;mso-position-horizontal-relative:margin;mso-position-vertical-relative:margin" filled="f" stroked="f">
            <v:textbox style="mso-fit-shape-to-text:t" inset="0,0,0,0">
              <w:txbxContent>
                <w:p w:rsidR="00000000" w:rsidRDefault="00A456B0">
                  <w:pPr>
                    <w:pStyle w:val="30"/>
                    <w:shd w:val="clear" w:color="auto" w:fill="auto"/>
                    <w:spacing w:before="0" w:after="115" w:line="300" w:lineRule="exact"/>
                    <w:ind w:firstLine="0"/>
                    <w:jc w:val="left"/>
                  </w:pPr>
                  <w:r>
                    <w:rPr>
                      <w:rStyle w:val="39ptExact"/>
                      <w:b/>
                      <w:bCs/>
                    </w:rPr>
                    <w:t>ГОСУДАРСТВЕННЫЙ СТАНДАРТ</w:t>
                  </w:r>
                </w:p>
                <w:p w:rsidR="00000000" w:rsidRDefault="00A456B0">
                  <w:pPr>
                    <w:pStyle w:val="30"/>
                    <w:shd w:val="clear" w:color="auto" w:fill="auto"/>
                    <w:spacing w:before="0" w:after="0" w:line="300" w:lineRule="exact"/>
                    <w:ind w:right="40" w:firstLine="0"/>
                  </w:pPr>
                  <w:r>
                    <w:rPr>
                      <w:rStyle w:val="39ptExact"/>
                      <w:b/>
                      <w:bCs/>
                    </w:rPr>
                    <w:t>СОЮЗА ССР</w:t>
                  </w:r>
                </w:p>
              </w:txbxContent>
            </v:textbox>
            <w10:wrap type="topAndBottom" anchorx="margin" anchory="margin"/>
          </v:shape>
        </w:pict>
      </w:r>
      <w:r w:rsidR="00A456B0">
        <w:rPr>
          <w:noProof/>
        </w:rPr>
        <w:pict>
          <v:shape id="_x0000_s1030" type="#_x0000_t202" style="position:absolute;margin-left:-78.95pt;margin-top:478.1pt;width:19.7pt;height:246.7pt;z-index:-251656192;mso-wrap-distance-left:5pt;mso-wrap-distance-right:5pt;mso-position-horizontal-relative:margin;mso-position-vertical-relative:margin" filled="f" stroked="f">
            <v:textbox style="layout-flow:vertical;mso-layout-flow-alt:bottom-to-top" inset="0,0,0,0">
              <w:txbxContent>
                <w:p w:rsidR="00000000" w:rsidRDefault="00A456B0">
                  <w:pPr>
                    <w:pStyle w:val="6"/>
                    <w:shd w:val="clear" w:color="auto" w:fill="auto"/>
                    <w:spacing w:line="280" w:lineRule="exact"/>
                  </w:pPr>
                  <w:r>
                    <w:rPr>
                      <w:rStyle w:val="6Exact"/>
                      <w:b/>
                      <w:bCs/>
                      <w:color w:val="000000"/>
                    </w:rPr>
                    <w:t>24 руб. 75 коп. БЗ 7-91/839</w:t>
                  </w:r>
                </w:p>
              </w:txbxContent>
            </v:textbox>
            <w10:wrap type="topAndBottom" anchorx="margin" anchory="margin"/>
          </v:shape>
        </w:pict>
      </w:r>
      <w:bookmarkStart w:id="0" w:name="bookmark0"/>
      <w:r w:rsidR="00A456B0">
        <w:rPr>
          <w:rStyle w:val="1"/>
          <w:b/>
          <w:bCs/>
          <w:color w:val="000000"/>
        </w:rPr>
        <w:t xml:space="preserve">ШАЙБЫ </w:t>
      </w:r>
      <w:r w:rsidR="00A456B0">
        <w:rPr>
          <w:rStyle w:val="1"/>
          <w:b/>
          <w:bCs/>
          <w:color w:val="000000"/>
        </w:rPr>
        <w:t>ПРУЖИННЫЕ ПУТЕВЫЕ</w:t>
      </w:r>
      <w:bookmarkEnd w:id="0"/>
    </w:p>
    <w:p w:rsidR="00000000" w:rsidRDefault="00A456B0">
      <w:pPr>
        <w:pStyle w:val="30"/>
        <w:shd w:val="clear" w:color="auto" w:fill="auto"/>
        <w:spacing w:before="0" w:after="554" w:line="300" w:lineRule="exact"/>
        <w:ind w:right="40" w:firstLine="0"/>
      </w:pPr>
      <w:r>
        <w:rPr>
          <w:rStyle w:val="3"/>
          <w:b/>
          <w:bCs/>
          <w:color w:val="000000"/>
        </w:rPr>
        <w:t>ТЕХНИЧЕСКИЕ УСЛОВИЯ</w:t>
      </w:r>
    </w:p>
    <w:p w:rsidR="00000000" w:rsidRDefault="00A456B0">
      <w:pPr>
        <w:pStyle w:val="20"/>
        <w:keepNext/>
        <w:keepLines/>
        <w:shd w:val="clear" w:color="auto" w:fill="auto"/>
        <w:spacing w:before="0" w:after="754" w:line="360" w:lineRule="exact"/>
        <w:ind w:right="40"/>
      </w:pPr>
      <w:bookmarkStart w:id="1" w:name="bookmark1"/>
      <w:r>
        <w:rPr>
          <w:rStyle w:val="2"/>
          <w:b/>
          <w:bCs/>
          <w:color w:val="000000"/>
        </w:rPr>
        <w:t>ГОСТ 19115-91</w:t>
      </w:r>
      <w:bookmarkEnd w:id="1"/>
    </w:p>
    <w:p w:rsidR="00000000" w:rsidRDefault="00A456B0">
      <w:pPr>
        <w:pStyle w:val="30"/>
        <w:shd w:val="clear" w:color="auto" w:fill="auto"/>
        <w:spacing w:before="0" w:after="4664" w:line="300" w:lineRule="exact"/>
        <w:ind w:right="40" w:firstLine="0"/>
      </w:pPr>
      <w:r>
        <w:rPr>
          <w:rStyle w:val="3"/>
          <w:b/>
          <w:bCs/>
          <w:color w:val="000000"/>
        </w:rPr>
        <w:t>Издание официальное</w:t>
      </w:r>
    </w:p>
    <w:p w:rsidR="00000000" w:rsidRDefault="00A456B0">
      <w:pPr>
        <w:pStyle w:val="40"/>
        <w:shd w:val="clear" w:color="auto" w:fill="auto"/>
        <w:spacing w:before="0" w:after="73" w:line="260" w:lineRule="exact"/>
        <w:ind w:left="240"/>
      </w:pPr>
      <w:r>
        <w:rPr>
          <w:rStyle w:val="4"/>
          <w:b/>
          <w:bCs/>
          <w:color w:val="000000"/>
        </w:rPr>
        <w:t>КОМИТЕТ СТАНДАРТИЗАЦИИ И МЕТРОЛОГИИ СССР</w:t>
      </w:r>
    </w:p>
    <w:p w:rsidR="00000000" w:rsidRDefault="00A456B0">
      <w:pPr>
        <w:pStyle w:val="50"/>
        <w:shd w:val="clear" w:color="auto" w:fill="auto"/>
        <w:spacing w:before="0" w:line="240" w:lineRule="exact"/>
        <w:ind w:right="40"/>
        <w:sectPr w:rsidR="00000000">
          <w:headerReference w:type="even" r:id="rId8"/>
          <w:headerReference w:type="default" r:id="rId9"/>
          <w:pgSz w:w="11900" w:h="16840"/>
          <w:pgMar w:top="260" w:right="1934" w:bottom="260" w:left="1824" w:header="0" w:footer="3" w:gutter="0"/>
          <w:cols w:space="720"/>
          <w:noEndnote/>
          <w:titlePg/>
          <w:docGrid w:linePitch="360"/>
        </w:sectPr>
      </w:pPr>
      <w:r>
        <w:rPr>
          <w:rStyle w:val="5"/>
          <w:b/>
          <w:bCs/>
          <w:color w:val="000000"/>
        </w:rPr>
        <w:t>Москва</w:t>
      </w:r>
    </w:p>
    <w:p w:rsidR="00000000" w:rsidRDefault="00A456B0">
      <w:pPr>
        <w:pStyle w:val="40"/>
        <w:shd w:val="clear" w:color="auto" w:fill="auto"/>
        <w:spacing w:before="0" w:after="849" w:line="260" w:lineRule="exact"/>
        <w:jc w:val="right"/>
      </w:pPr>
      <w:r>
        <w:rPr>
          <w:rStyle w:val="46pt"/>
          <w:b/>
          <w:bCs/>
          <w:color w:val="000000"/>
        </w:rPr>
        <w:lastRenderedPageBreak/>
        <w:t>ГОСУДАРСТВЕННЫЙ СТАНДАРТ СОЮЗА ССР</w:t>
      </w:r>
    </w:p>
    <w:p w:rsidR="00000000" w:rsidRDefault="00A456B0">
      <w:pPr>
        <w:pStyle w:val="40"/>
        <w:shd w:val="clear" w:color="auto" w:fill="auto"/>
        <w:spacing w:before="0" w:after="176" w:line="260" w:lineRule="exact"/>
        <w:ind w:left="1340"/>
      </w:pPr>
      <w:r>
        <w:rPr>
          <w:rStyle w:val="4"/>
          <w:b/>
          <w:bCs/>
          <w:color w:val="000000"/>
        </w:rPr>
        <w:t>ШАЙБЫ ПРУЖИННЫЕ ПУТЕВЫЕ</w:t>
      </w:r>
    </w:p>
    <w:p w:rsidR="00000000" w:rsidRDefault="00A456B0">
      <w:pPr>
        <w:pStyle w:val="70"/>
        <w:shd w:val="clear" w:color="auto" w:fill="auto"/>
        <w:spacing w:before="0" w:after="57" w:line="240" w:lineRule="exact"/>
      </w:pPr>
      <w:r>
        <w:rPr>
          <w:noProof/>
        </w:rPr>
        <w:pict>
          <v:shape id="_x0000_s1031" type="#_x0000_t202" style="position:absolute;left:0;text-align:left;margin-left:405pt;margin-top:-6.65pt;width:73.45pt;height:48.1pt;z-index:-251655168;mso-wrap-distance-left:155.5pt;mso-wrap-distance-right:5pt;mso-position-horizontal-relative:margin" filled="f" stroked="f">
            <v:textbox style="mso-fit-shape-to-text:t" inset="0,0,0,0">
              <w:txbxContent>
                <w:p w:rsidR="00000000" w:rsidRDefault="00A456B0">
                  <w:pPr>
                    <w:pStyle w:val="9"/>
                    <w:shd w:val="clear" w:color="auto" w:fill="auto"/>
                    <w:ind w:left="20"/>
                  </w:pPr>
                  <w:r>
                    <w:rPr>
                      <w:rStyle w:val="9Exact0"/>
                      <w:color w:val="000000"/>
                      <w:lang w:val="ru-RU" w:eastAsia="ru-RU"/>
                    </w:rPr>
                    <w:t>ГОСТ</w:t>
                  </w:r>
                  <w:r>
                    <w:rPr>
                      <w:rStyle w:val="9Exact0"/>
                      <w:color w:val="000000"/>
                      <w:lang w:val="ru-RU" w:eastAsia="ru-RU"/>
                    </w:rPr>
                    <w:br/>
                  </w:r>
                  <w:r>
                    <w:rPr>
                      <w:rStyle w:val="9Exact"/>
                      <w:color w:val="000000"/>
                    </w:rPr>
                    <w:t>19115—91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7"/>
          <w:b/>
          <w:bCs/>
          <w:color w:val="000000"/>
        </w:rPr>
        <w:t>Технич</w:t>
      </w:r>
      <w:r>
        <w:rPr>
          <w:rStyle w:val="7"/>
          <w:b/>
          <w:bCs/>
          <w:color w:val="000000"/>
        </w:rPr>
        <w:t>еские условия</w:t>
      </w:r>
    </w:p>
    <w:p w:rsidR="00000000" w:rsidRDefault="00A456B0">
      <w:pPr>
        <w:pStyle w:val="80"/>
        <w:shd w:val="clear" w:color="auto" w:fill="auto"/>
        <w:spacing w:before="0" w:after="621"/>
        <w:ind w:left="2540"/>
      </w:pPr>
      <w:r>
        <w:rPr>
          <w:rStyle w:val="8"/>
          <w:color w:val="000000"/>
        </w:rPr>
        <w:t>Railway lock washers</w:t>
      </w:r>
      <w:r>
        <w:rPr>
          <w:rStyle w:val="8"/>
          <w:color w:val="000000"/>
        </w:rPr>
        <w:br/>
        <w:t>Specifications</w:t>
      </w:r>
    </w:p>
    <w:p w:rsidR="00000000" w:rsidRDefault="00A456B0">
      <w:pPr>
        <w:pStyle w:val="70"/>
        <w:shd w:val="clear" w:color="auto" w:fill="auto"/>
        <w:spacing w:before="0" w:after="554" w:line="240" w:lineRule="exact"/>
        <w:jc w:val="left"/>
      </w:pPr>
      <w:r>
        <w:rPr>
          <w:rStyle w:val="7"/>
          <w:b/>
          <w:bCs/>
          <w:color w:val="000000"/>
        </w:rPr>
        <w:t>ОКП 128600</w:t>
      </w:r>
    </w:p>
    <w:p w:rsidR="00000000" w:rsidRDefault="00A456B0">
      <w:pPr>
        <w:pStyle w:val="70"/>
        <w:shd w:val="clear" w:color="auto" w:fill="auto"/>
        <w:spacing w:before="0" w:after="506" w:line="240" w:lineRule="exact"/>
      </w:pPr>
      <w:r>
        <w:rPr>
          <w:rStyle w:val="71"/>
          <w:b/>
          <w:bCs/>
          <w:color w:val="000000"/>
        </w:rPr>
        <w:t>Дата</w:t>
      </w:r>
      <w:r>
        <w:rPr>
          <w:rStyle w:val="7"/>
          <w:b/>
          <w:bCs/>
          <w:color w:val="000000"/>
        </w:rPr>
        <w:t xml:space="preserve"> введения 01.07.92</w:t>
      </w:r>
    </w:p>
    <w:p w:rsidR="00000000" w:rsidRDefault="00A456B0">
      <w:pPr>
        <w:pStyle w:val="22"/>
        <w:shd w:val="clear" w:color="auto" w:fill="auto"/>
        <w:spacing w:before="0"/>
        <w:ind w:firstLine="560"/>
      </w:pPr>
      <w:r>
        <w:rPr>
          <w:rStyle w:val="21"/>
          <w:color w:val="000000"/>
        </w:rPr>
        <w:t>Настоящий стандарт распространяется на аднснвитковые</w:t>
      </w:r>
      <w:r>
        <w:rPr>
          <w:rStyle w:val="21"/>
          <w:color w:val="000000"/>
        </w:rPr>
        <w:br/>
        <w:t>пружинные шайбы класса точности С, применяемые в конструк-</w:t>
      </w:r>
      <w:r>
        <w:rPr>
          <w:rStyle w:val="21"/>
          <w:color w:val="000000"/>
        </w:rPr>
        <w:br/>
        <w:t>циях верхнего строения пути железных дорог.</w:t>
      </w:r>
    </w:p>
    <w:p w:rsidR="00000000" w:rsidRDefault="00A456B0">
      <w:pPr>
        <w:pStyle w:val="22"/>
        <w:shd w:val="clear" w:color="auto" w:fill="auto"/>
        <w:spacing w:before="0" w:after="294"/>
        <w:ind w:firstLine="380"/>
        <w:jc w:val="left"/>
      </w:pPr>
      <w:r>
        <w:rPr>
          <w:rStyle w:val="21"/>
          <w:color w:val="000000"/>
        </w:rPr>
        <w:t>Требования насто</w:t>
      </w:r>
      <w:r>
        <w:rPr>
          <w:rStyle w:val="21"/>
          <w:color w:val="000000"/>
        </w:rPr>
        <w:t>ящего стандарта являются обязательными,</w:t>
      </w:r>
      <w:r>
        <w:rPr>
          <w:rStyle w:val="21"/>
          <w:color w:val="000000"/>
        </w:rPr>
        <w:br/>
        <w:t>Кроме пункта 2.3.</w:t>
      </w:r>
    </w:p>
    <w:p w:rsidR="00000000" w:rsidRDefault="00A456B0">
      <w:pPr>
        <w:pStyle w:val="40"/>
        <w:numPr>
          <w:ilvl w:val="0"/>
          <w:numId w:val="1"/>
        </w:numPr>
        <w:shd w:val="clear" w:color="auto" w:fill="auto"/>
        <w:tabs>
          <w:tab w:val="left" w:pos="3526"/>
        </w:tabs>
        <w:spacing w:before="0" w:after="166" w:line="260" w:lineRule="exact"/>
        <w:ind w:left="3160"/>
        <w:jc w:val="both"/>
      </w:pPr>
      <w:r>
        <w:rPr>
          <w:rStyle w:val="4"/>
          <w:b/>
          <w:bCs/>
          <w:color w:val="000000"/>
        </w:rPr>
        <w:t>КОНСТРУКЦИЯ и РАЗМЕРЫ</w:t>
      </w:r>
    </w:p>
    <w:p w:rsidR="00000000" w:rsidRDefault="00A456B0">
      <w:pPr>
        <w:pStyle w:val="22"/>
        <w:shd w:val="clear" w:color="auto" w:fill="auto"/>
        <w:spacing w:before="0" w:line="342" w:lineRule="exact"/>
        <w:ind w:firstLine="560"/>
        <w:sectPr w:rsidR="00000000">
          <w:pgSz w:w="11900" w:h="16840"/>
          <w:pgMar w:top="1206" w:right="547" w:bottom="695" w:left="791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  <w:lang w:val="en-US" w:eastAsia="en-US"/>
        </w:rPr>
        <w:t xml:space="preserve">iLl. </w:t>
      </w:r>
      <w:r>
        <w:rPr>
          <w:rStyle w:val="21"/>
          <w:color w:val="000000"/>
        </w:rPr>
        <w:t>Конструкция я размеры пружинных шайб должны соот-</w:t>
      </w:r>
      <w:r>
        <w:rPr>
          <w:rStyle w:val="21"/>
          <w:color w:val="000000"/>
        </w:rPr>
        <w:br/>
        <w:t>ветствовать указанным на чертеже и в таблице.</w:t>
      </w:r>
    </w:p>
    <w:p w:rsidR="00000000" w:rsidRDefault="00A456B0">
      <w:pPr>
        <w:spacing w:line="240" w:lineRule="exact"/>
        <w:rPr>
          <w:color w:val="auto"/>
          <w:sz w:val="19"/>
          <w:szCs w:val="19"/>
        </w:rPr>
      </w:pPr>
    </w:p>
    <w:p w:rsidR="00000000" w:rsidRDefault="00A456B0">
      <w:pPr>
        <w:spacing w:line="240" w:lineRule="exact"/>
        <w:rPr>
          <w:color w:val="auto"/>
          <w:sz w:val="19"/>
          <w:szCs w:val="19"/>
        </w:rPr>
      </w:pPr>
    </w:p>
    <w:p w:rsidR="00000000" w:rsidRDefault="00A456B0">
      <w:pPr>
        <w:spacing w:line="240" w:lineRule="exact"/>
        <w:rPr>
          <w:color w:val="auto"/>
          <w:sz w:val="19"/>
          <w:szCs w:val="19"/>
        </w:rPr>
      </w:pPr>
    </w:p>
    <w:p w:rsidR="00000000" w:rsidRDefault="00A456B0">
      <w:pPr>
        <w:spacing w:line="240" w:lineRule="exact"/>
        <w:rPr>
          <w:color w:val="auto"/>
          <w:sz w:val="19"/>
          <w:szCs w:val="19"/>
        </w:rPr>
      </w:pPr>
    </w:p>
    <w:p w:rsidR="00000000" w:rsidRDefault="00A456B0">
      <w:pPr>
        <w:spacing w:line="240" w:lineRule="exact"/>
        <w:rPr>
          <w:color w:val="auto"/>
          <w:sz w:val="19"/>
          <w:szCs w:val="19"/>
        </w:rPr>
      </w:pPr>
    </w:p>
    <w:p w:rsidR="00000000" w:rsidRDefault="00A456B0">
      <w:pPr>
        <w:spacing w:line="240" w:lineRule="exact"/>
        <w:rPr>
          <w:color w:val="auto"/>
          <w:sz w:val="19"/>
          <w:szCs w:val="19"/>
        </w:rPr>
      </w:pPr>
    </w:p>
    <w:p w:rsidR="00000000" w:rsidRDefault="00A456B0">
      <w:pPr>
        <w:spacing w:line="240" w:lineRule="exact"/>
        <w:rPr>
          <w:color w:val="auto"/>
          <w:sz w:val="19"/>
          <w:szCs w:val="19"/>
        </w:rPr>
      </w:pPr>
    </w:p>
    <w:p w:rsidR="00000000" w:rsidRDefault="00A456B0">
      <w:pPr>
        <w:spacing w:line="240" w:lineRule="exact"/>
        <w:rPr>
          <w:color w:val="auto"/>
          <w:sz w:val="19"/>
          <w:szCs w:val="19"/>
        </w:rPr>
      </w:pPr>
    </w:p>
    <w:p w:rsidR="00000000" w:rsidRDefault="00A456B0">
      <w:pPr>
        <w:spacing w:line="240" w:lineRule="exact"/>
        <w:rPr>
          <w:color w:val="auto"/>
          <w:sz w:val="19"/>
          <w:szCs w:val="19"/>
        </w:rPr>
      </w:pPr>
    </w:p>
    <w:p w:rsidR="00000000" w:rsidRDefault="00A456B0">
      <w:pPr>
        <w:spacing w:line="240" w:lineRule="exact"/>
        <w:rPr>
          <w:color w:val="auto"/>
          <w:sz w:val="19"/>
          <w:szCs w:val="19"/>
        </w:rPr>
      </w:pPr>
    </w:p>
    <w:p w:rsidR="00000000" w:rsidRDefault="00A456B0">
      <w:pPr>
        <w:spacing w:line="240" w:lineRule="exact"/>
        <w:rPr>
          <w:color w:val="auto"/>
          <w:sz w:val="19"/>
          <w:szCs w:val="19"/>
        </w:rPr>
      </w:pPr>
    </w:p>
    <w:p w:rsidR="00000000" w:rsidRDefault="00A456B0">
      <w:pPr>
        <w:spacing w:line="240" w:lineRule="exact"/>
        <w:rPr>
          <w:color w:val="auto"/>
          <w:sz w:val="19"/>
          <w:szCs w:val="19"/>
        </w:rPr>
      </w:pPr>
    </w:p>
    <w:p w:rsidR="00000000" w:rsidRDefault="00A456B0">
      <w:pPr>
        <w:spacing w:line="240" w:lineRule="exact"/>
        <w:rPr>
          <w:color w:val="auto"/>
          <w:sz w:val="19"/>
          <w:szCs w:val="19"/>
        </w:rPr>
      </w:pPr>
    </w:p>
    <w:p w:rsidR="00000000" w:rsidRDefault="00A456B0">
      <w:pPr>
        <w:spacing w:line="240" w:lineRule="exact"/>
        <w:rPr>
          <w:color w:val="auto"/>
          <w:sz w:val="19"/>
          <w:szCs w:val="19"/>
        </w:rPr>
      </w:pPr>
    </w:p>
    <w:p w:rsidR="00000000" w:rsidRDefault="00A456B0">
      <w:pPr>
        <w:spacing w:line="240" w:lineRule="exact"/>
        <w:rPr>
          <w:color w:val="auto"/>
          <w:sz w:val="19"/>
          <w:szCs w:val="19"/>
        </w:rPr>
      </w:pPr>
    </w:p>
    <w:p w:rsidR="00000000" w:rsidRDefault="00A456B0">
      <w:pPr>
        <w:spacing w:line="240" w:lineRule="exact"/>
        <w:rPr>
          <w:color w:val="auto"/>
          <w:sz w:val="19"/>
          <w:szCs w:val="19"/>
        </w:rPr>
      </w:pPr>
    </w:p>
    <w:p w:rsidR="00000000" w:rsidRDefault="00A456B0">
      <w:pPr>
        <w:spacing w:line="240" w:lineRule="exact"/>
        <w:rPr>
          <w:color w:val="auto"/>
          <w:sz w:val="19"/>
          <w:szCs w:val="19"/>
        </w:rPr>
      </w:pPr>
    </w:p>
    <w:p w:rsidR="00000000" w:rsidRDefault="00A456B0">
      <w:pPr>
        <w:spacing w:line="240" w:lineRule="exact"/>
        <w:rPr>
          <w:color w:val="auto"/>
          <w:sz w:val="19"/>
          <w:szCs w:val="19"/>
        </w:rPr>
      </w:pPr>
    </w:p>
    <w:p w:rsidR="00000000" w:rsidRDefault="00A456B0">
      <w:pPr>
        <w:spacing w:line="240" w:lineRule="exact"/>
        <w:rPr>
          <w:color w:val="auto"/>
          <w:sz w:val="19"/>
          <w:szCs w:val="19"/>
        </w:rPr>
      </w:pPr>
    </w:p>
    <w:p w:rsidR="00000000" w:rsidRDefault="00A456B0">
      <w:pPr>
        <w:spacing w:line="240" w:lineRule="exact"/>
        <w:rPr>
          <w:color w:val="auto"/>
          <w:sz w:val="19"/>
          <w:szCs w:val="19"/>
        </w:rPr>
      </w:pPr>
    </w:p>
    <w:p w:rsidR="00000000" w:rsidRDefault="00A456B0">
      <w:pPr>
        <w:spacing w:line="240" w:lineRule="exact"/>
        <w:rPr>
          <w:color w:val="auto"/>
          <w:sz w:val="19"/>
          <w:szCs w:val="19"/>
        </w:rPr>
      </w:pPr>
    </w:p>
    <w:p w:rsidR="00000000" w:rsidRDefault="00A456B0">
      <w:pPr>
        <w:spacing w:before="119" w:after="119" w:line="240" w:lineRule="exact"/>
        <w:rPr>
          <w:color w:val="auto"/>
          <w:sz w:val="19"/>
          <w:szCs w:val="19"/>
        </w:rPr>
      </w:pPr>
    </w:p>
    <w:p w:rsidR="00000000" w:rsidRDefault="00A456B0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111" w:right="0" w:bottom="680" w:left="0" w:header="0" w:footer="3" w:gutter="0"/>
          <w:cols w:space="720"/>
          <w:noEndnote/>
          <w:docGrid w:linePitch="360"/>
        </w:sectPr>
      </w:pPr>
    </w:p>
    <w:p w:rsidR="00000000" w:rsidRDefault="001C0141">
      <w:pPr>
        <w:spacing w:line="360" w:lineRule="exact"/>
        <w:rPr>
          <w:color w:val="auto"/>
        </w:rPr>
      </w:pPr>
      <w:r>
        <w:rPr>
          <w:noProof/>
        </w:rPr>
        <w:lastRenderedPageBreak/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68580</wp:posOffset>
            </wp:positionH>
            <wp:positionV relativeFrom="paragraph">
              <wp:posOffset>0</wp:posOffset>
            </wp:positionV>
            <wp:extent cx="6652260" cy="85026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A456B0">
      <w:pPr>
        <w:spacing w:line="360" w:lineRule="exact"/>
        <w:rPr>
          <w:color w:val="auto"/>
        </w:rPr>
      </w:pPr>
    </w:p>
    <w:p w:rsidR="00000000" w:rsidRDefault="00A456B0">
      <w:pPr>
        <w:spacing w:line="611" w:lineRule="exact"/>
        <w:rPr>
          <w:color w:val="auto"/>
        </w:rPr>
      </w:pPr>
    </w:p>
    <w:p w:rsidR="00000000" w:rsidRDefault="00A456B0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111" w:right="525" w:bottom="680" w:left="791" w:header="0" w:footer="3" w:gutter="0"/>
          <w:cols w:space="720"/>
          <w:noEndnote/>
          <w:docGrid w:linePitch="360"/>
        </w:sectPr>
      </w:pPr>
    </w:p>
    <w:p w:rsidR="00000000" w:rsidRDefault="001C0141">
      <w:pPr>
        <w:spacing w:line="360" w:lineRule="exact"/>
        <w:rPr>
          <w:color w:val="auto"/>
        </w:rPr>
      </w:pPr>
      <w:r>
        <w:rPr>
          <w:noProof/>
        </w:rPr>
        <w:lastRenderedPageBreak/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669925</wp:posOffset>
            </wp:positionH>
            <wp:positionV relativeFrom="paragraph">
              <wp:posOffset>0</wp:posOffset>
            </wp:positionV>
            <wp:extent cx="5161915" cy="3049270"/>
            <wp:effectExtent l="19050" t="0" r="63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304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A456B0">
      <w:pPr>
        <w:spacing w:line="360" w:lineRule="exact"/>
        <w:rPr>
          <w:color w:val="auto"/>
        </w:rPr>
      </w:pPr>
    </w:p>
    <w:p w:rsidR="00000000" w:rsidRDefault="00A456B0">
      <w:pPr>
        <w:spacing w:line="360" w:lineRule="exact"/>
        <w:rPr>
          <w:color w:val="auto"/>
        </w:rPr>
      </w:pPr>
    </w:p>
    <w:p w:rsidR="00000000" w:rsidRDefault="00A456B0">
      <w:pPr>
        <w:spacing w:line="360" w:lineRule="exact"/>
        <w:rPr>
          <w:color w:val="auto"/>
        </w:rPr>
      </w:pPr>
    </w:p>
    <w:p w:rsidR="00000000" w:rsidRDefault="00A456B0">
      <w:pPr>
        <w:spacing w:line="360" w:lineRule="exact"/>
        <w:rPr>
          <w:color w:val="auto"/>
        </w:rPr>
      </w:pPr>
    </w:p>
    <w:p w:rsidR="00000000" w:rsidRDefault="00A456B0">
      <w:pPr>
        <w:spacing w:line="360" w:lineRule="exact"/>
        <w:rPr>
          <w:color w:val="auto"/>
        </w:rPr>
      </w:pPr>
    </w:p>
    <w:p w:rsidR="00000000" w:rsidRDefault="00A456B0">
      <w:pPr>
        <w:spacing w:line="360" w:lineRule="exact"/>
        <w:rPr>
          <w:color w:val="auto"/>
        </w:rPr>
      </w:pPr>
    </w:p>
    <w:p w:rsidR="00000000" w:rsidRDefault="00A456B0">
      <w:pPr>
        <w:spacing w:line="360" w:lineRule="exact"/>
        <w:rPr>
          <w:color w:val="auto"/>
        </w:rPr>
      </w:pPr>
    </w:p>
    <w:p w:rsidR="00000000" w:rsidRDefault="00A456B0">
      <w:pPr>
        <w:spacing w:line="360" w:lineRule="exact"/>
        <w:rPr>
          <w:color w:val="auto"/>
        </w:rPr>
      </w:pPr>
    </w:p>
    <w:p w:rsidR="00000000" w:rsidRDefault="00A456B0">
      <w:pPr>
        <w:spacing w:line="360" w:lineRule="exact"/>
        <w:rPr>
          <w:color w:val="auto"/>
        </w:rPr>
      </w:pPr>
    </w:p>
    <w:p w:rsidR="00000000" w:rsidRDefault="00A456B0">
      <w:pPr>
        <w:spacing w:line="360" w:lineRule="exact"/>
        <w:rPr>
          <w:color w:val="auto"/>
        </w:rPr>
      </w:pPr>
    </w:p>
    <w:p w:rsidR="00000000" w:rsidRDefault="00A456B0">
      <w:pPr>
        <w:spacing w:line="360" w:lineRule="exact"/>
        <w:rPr>
          <w:color w:val="auto"/>
        </w:rPr>
      </w:pPr>
    </w:p>
    <w:p w:rsidR="00000000" w:rsidRDefault="00A456B0">
      <w:pPr>
        <w:spacing w:line="360" w:lineRule="exact"/>
        <w:rPr>
          <w:color w:val="auto"/>
        </w:rPr>
      </w:pPr>
    </w:p>
    <w:p w:rsidR="00000000" w:rsidRDefault="00A456B0">
      <w:pPr>
        <w:spacing w:line="360" w:lineRule="exact"/>
        <w:rPr>
          <w:color w:val="auto"/>
        </w:rPr>
      </w:pPr>
    </w:p>
    <w:p w:rsidR="00000000" w:rsidRDefault="00A456B0">
      <w:pPr>
        <w:spacing w:line="457" w:lineRule="exact"/>
        <w:rPr>
          <w:color w:val="auto"/>
        </w:rPr>
      </w:pPr>
    </w:p>
    <w:p w:rsidR="00000000" w:rsidRDefault="00A456B0">
      <w:pPr>
        <w:rPr>
          <w:color w:val="auto"/>
          <w:sz w:val="2"/>
          <w:szCs w:val="2"/>
        </w:rPr>
        <w:sectPr w:rsidR="00000000">
          <w:headerReference w:type="even" r:id="rId12"/>
          <w:headerReference w:type="default" r:id="rId13"/>
          <w:pgSz w:w="11900" w:h="16840"/>
          <w:pgMar w:top="1072" w:right="1943" w:bottom="3488" w:left="752" w:header="0" w:footer="3" w:gutter="0"/>
          <w:pgNumType w:start="2"/>
          <w:cols w:space="720"/>
          <w:noEndnote/>
          <w:docGrid w:linePitch="360"/>
        </w:sectPr>
      </w:pPr>
    </w:p>
    <w:p w:rsidR="00000000" w:rsidRDefault="00A456B0">
      <w:pPr>
        <w:spacing w:line="240" w:lineRule="exact"/>
        <w:rPr>
          <w:color w:val="auto"/>
          <w:sz w:val="19"/>
          <w:szCs w:val="19"/>
        </w:rPr>
      </w:pPr>
    </w:p>
    <w:p w:rsidR="00000000" w:rsidRDefault="00A456B0">
      <w:pPr>
        <w:spacing w:before="17" w:after="17" w:line="240" w:lineRule="exact"/>
        <w:rPr>
          <w:color w:val="auto"/>
          <w:sz w:val="19"/>
          <w:szCs w:val="19"/>
        </w:rPr>
      </w:pPr>
    </w:p>
    <w:p w:rsidR="00000000" w:rsidRDefault="00A456B0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7132" w:right="0" w:bottom="3503" w:left="0" w:header="0" w:footer="3" w:gutter="0"/>
          <w:cols w:space="720"/>
          <w:noEndnote/>
          <w:docGrid w:linePitch="360"/>
        </w:sectPr>
      </w:pPr>
    </w:p>
    <w:p w:rsidR="00000000" w:rsidRDefault="001C0141">
      <w:pPr>
        <w:pStyle w:val="32"/>
        <w:keepNext/>
        <w:keepLines/>
        <w:shd w:val="clear" w:color="auto" w:fill="auto"/>
        <w:spacing w:line="360" w:lineRule="exact"/>
        <w:ind w:left="380"/>
      </w:pPr>
      <w:r>
        <w:rPr>
          <w:noProof/>
          <w:w w:val="100"/>
        </w:rPr>
        <w:lastRenderedPageBreak/>
        <w:drawing>
          <wp:anchor distT="0" distB="0" distL="160020" distR="850265" simplePos="0" relativeHeight="251664384" behindDoc="1" locked="0" layoutInCell="1" allowOverlap="1">
            <wp:simplePos x="0" y="0"/>
            <wp:positionH relativeFrom="margin">
              <wp:posOffset>160020</wp:posOffset>
            </wp:positionH>
            <wp:positionV relativeFrom="paragraph">
              <wp:posOffset>509905</wp:posOffset>
            </wp:positionV>
            <wp:extent cx="1572895" cy="2071370"/>
            <wp:effectExtent l="19050" t="0" r="8255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07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w w:val="100"/>
        </w:rPr>
        <w:drawing>
          <wp:anchor distT="0" distB="219710" distL="63500" distR="918845" simplePos="0" relativeHeight="251665408" behindDoc="1" locked="0" layoutInCell="1" allowOverlap="1">
            <wp:simplePos x="0" y="0"/>
            <wp:positionH relativeFrom="margin">
              <wp:posOffset>2583180</wp:posOffset>
            </wp:positionH>
            <wp:positionV relativeFrom="paragraph">
              <wp:posOffset>418465</wp:posOffset>
            </wp:positionV>
            <wp:extent cx="2034540" cy="1943100"/>
            <wp:effectExtent l="19050" t="0" r="381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bookmark2"/>
      <w:r w:rsidR="00A456B0">
        <w:rPr>
          <w:rStyle w:val="31"/>
          <w:i/>
          <w:iCs/>
          <w:color w:val="000000"/>
        </w:rPr>
        <w:t>Исптвни! 2</w:t>
      </w:r>
      <w:bookmarkEnd w:id="2"/>
    </w:p>
    <w:p w:rsidR="00000000" w:rsidRDefault="00A456B0">
      <w:pPr>
        <w:pStyle w:val="101"/>
        <w:shd w:val="clear" w:color="auto" w:fill="auto"/>
        <w:spacing w:after="484" w:line="240" w:lineRule="exact"/>
        <w:ind w:right="20"/>
      </w:pPr>
      <w:r>
        <w:rPr>
          <w:rStyle w:val="100"/>
          <w:b/>
          <w:bCs/>
          <w:color w:val="000000"/>
        </w:rPr>
        <w:t>/я&lt;0,7(у</w:t>
      </w:r>
      <w:r>
        <w:rPr>
          <w:rStyle w:val="100"/>
          <w:b/>
          <w:bCs/>
          <w:color w:val="000000"/>
          <w:vertAlign w:val="superscript"/>
        </w:rPr>
        <w:t>+Ь05</w:t>
      </w:r>
      <w:r>
        <w:rPr>
          <w:rStyle w:val="100"/>
          <w:b/>
          <w:bCs/>
          <w:color w:val="000000"/>
        </w:rPr>
        <w:t>)</w:t>
      </w:r>
    </w:p>
    <w:p w:rsidR="00000000" w:rsidRDefault="00A456B0">
      <w:pPr>
        <w:pStyle w:val="70"/>
        <w:shd w:val="clear" w:color="auto" w:fill="auto"/>
        <w:spacing w:before="0" w:after="82" w:line="240" w:lineRule="exact"/>
        <w:jc w:val="left"/>
      </w:pPr>
      <w:r>
        <w:rPr>
          <w:rStyle w:val="7"/>
          <w:b/>
          <w:bCs/>
          <w:color w:val="000000"/>
        </w:rPr>
        <w:t>* Размеры обеспечиваются инструментом</w:t>
      </w:r>
    </w:p>
    <w:p w:rsidR="00000000" w:rsidRDefault="00A456B0">
      <w:pPr>
        <w:pStyle w:val="70"/>
        <w:shd w:val="clear" w:color="auto" w:fill="auto"/>
        <w:spacing w:before="0" w:after="0" w:line="240" w:lineRule="exact"/>
        <w:ind w:right="20"/>
        <w:jc w:val="center"/>
      </w:pPr>
      <w:r>
        <w:rPr>
          <w:rStyle w:val="7"/>
          <w:b/>
          <w:bCs/>
          <w:color w:val="000000"/>
        </w:rPr>
        <w:t xml:space="preserve">Обозначения на чертеже: </w:t>
      </w:r>
      <w:r>
        <w:rPr>
          <w:rStyle w:val="71"/>
          <w:b/>
          <w:bCs/>
          <w:color w:val="000000"/>
          <w:lang w:val="en-US" w:eastAsia="en-US"/>
        </w:rPr>
        <w:t>d</w:t>
      </w:r>
      <w:r>
        <w:rPr>
          <w:rStyle w:val="7"/>
          <w:b/>
          <w:bCs/>
          <w:color w:val="000000"/>
          <w:lang w:val="en-US" w:eastAsia="en-US"/>
        </w:rPr>
        <w:t xml:space="preserve"> </w:t>
      </w:r>
      <w:r>
        <w:rPr>
          <w:rStyle w:val="7"/>
          <w:b/>
          <w:bCs/>
          <w:color w:val="000000"/>
        </w:rPr>
        <w:t>— диаметр шайбы; 5 — толщина-</w:t>
      </w:r>
    </w:p>
    <w:p w:rsidR="00000000" w:rsidRDefault="00A456B0">
      <w:pPr>
        <w:pStyle w:val="70"/>
        <w:shd w:val="clear" w:color="auto" w:fill="auto"/>
        <w:spacing w:before="0" w:after="0" w:line="240" w:lineRule="exact"/>
        <w:ind w:right="20"/>
        <w:jc w:val="center"/>
        <w:sectPr w:rsidR="00000000">
          <w:type w:val="continuous"/>
          <w:pgSz w:w="11900" w:h="16840"/>
          <w:pgMar w:top="7132" w:right="1943" w:bottom="3503" w:left="1238" w:header="0" w:footer="3" w:gutter="0"/>
          <w:cols w:space="720"/>
          <w:noEndnote/>
          <w:docGrid w:linePitch="360"/>
        </w:sectPr>
      </w:pPr>
      <w:r>
        <w:rPr>
          <w:rStyle w:val="7"/>
          <w:b/>
          <w:bCs/>
          <w:color w:val="000000"/>
        </w:rPr>
        <w:t xml:space="preserve">шайбы; </w:t>
      </w:r>
      <w:r>
        <w:rPr>
          <w:rStyle w:val="71"/>
          <w:b/>
          <w:bCs/>
          <w:color w:val="000000"/>
          <w:lang w:val="en-US" w:eastAsia="en-US"/>
        </w:rPr>
        <w:t>b</w:t>
      </w:r>
      <w:r>
        <w:rPr>
          <w:rStyle w:val="7"/>
          <w:b/>
          <w:bCs/>
          <w:color w:val="000000"/>
        </w:rPr>
        <w:t>—ширина шайбы</w:t>
      </w:r>
    </w:p>
    <w:p w:rsidR="00000000" w:rsidRDefault="00A456B0">
      <w:pPr>
        <w:spacing w:line="63" w:lineRule="exact"/>
        <w:rPr>
          <w:color w:val="auto"/>
          <w:sz w:val="5"/>
          <w:szCs w:val="5"/>
        </w:rPr>
      </w:pPr>
    </w:p>
    <w:p w:rsidR="00000000" w:rsidRDefault="00A456B0">
      <w:pPr>
        <w:rPr>
          <w:color w:val="auto"/>
          <w:sz w:val="2"/>
          <w:szCs w:val="2"/>
        </w:rPr>
        <w:sectPr w:rsidR="00000000">
          <w:headerReference w:type="even" r:id="rId16"/>
          <w:headerReference w:type="default" r:id="rId17"/>
          <w:pgSz w:w="11900" w:h="16840"/>
          <w:pgMar w:top="1148" w:right="0" w:bottom="932" w:left="0" w:header="0" w:footer="3" w:gutter="0"/>
          <w:pgNumType w:start="4"/>
          <w:cols w:space="720"/>
          <w:noEndnote/>
          <w:docGrid w:linePitch="360"/>
        </w:sectPr>
      </w:pPr>
    </w:p>
    <w:p w:rsidR="00000000" w:rsidRDefault="00A456B0">
      <w:pPr>
        <w:pStyle w:val="a7"/>
        <w:framePr w:w="10613" w:wrap="notBeside" w:vAnchor="text" w:hAnchor="text" w:xAlign="center" w:y="1"/>
        <w:shd w:val="clear" w:color="auto" w:fill="auto"/>
        <w:spacing w:line="170" w:lineRule="exact"/>
      </w:pPr>
      <w:r>
        <w:rPr>
          <w:rStyle w:val="a6"/>
          <w:b/>
          <w:bCs/>
          <w:color w:val="000000"/>
        </w:rPr>
        <w:t>(ММ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55"/>
        <w:gridCol w:w="1278"/>
        <w:gridCol w:w="2099"/>
        <w:gridCol w:w="1271"/>
        <w:gridCol w:w="1274"/>
        <w:gridCol w:w="13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  <w:jc w:val="center"/>
        </w:trPr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 xml:space="preserve">Номинальный </w:t>
            </w:r>
            <w:r>
              <w:rPr>
                <w:rStyle w:val="212pt"/>
                <w:color w:val="000000"/>
              </w:rPr>
              <w:t>диаметр резьбы болта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1"/>
                <w:color w:val="000000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24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1"/>
                <w:color w:val="000000"/>
              </w:rPr>
              <w:t>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  <w:jc w:val="center"/>
        </w:trPr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1"/>
                <w:color w:val="000000"/>
                <w:lang w:val="en-US" w:eastAsia="en-US"/>
              </w:rPr>
              <w:t>d</w:t>
            </w:r>
            <w:r>
              <w:rPr>
                <w:rStyle w:val="212pt"/>
                <w:color w:val="000000"/>
                <w:lang w:val="en-US" w:eastAsia="en-US"/>
              </w:rPr>
              <w:t xml:space="preserve"> </w:t>
            </w:r>
            <w:r>
              <w:rPr>
                <w:rStyle w:val="212pt"/>
                <w:color w:val="000000"/>
              </w:rPr>
              <w:t>(пред.откл. ±1,05')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26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2"/>
          <w:jc w:val="center"/>
        </w:trPr>
        <w:tc>
          <w:tcPr>
            <w:tcW w:w="4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63" w:lineRule="exact"/>
              <w:jc w:val="left"/>
            </w:pPr>
            <w:r>
              <w:rPr>
                <w:rStyle w:val="212pt"/>
                <w:color w:val="000000"/>
              </w:rPr>
              <w:t>Поперечное сечение</w:t>
            </w:r>
            <w:r>
              <w:rPr>
                <w:rStyle w:val="212pt"/>
                <w:color w:val="000000"/>
              </w:rPr>
              <w:br/>
              <w:t>(пред. отял. ±0,45)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5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8&gt;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9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  <w:jc w:val="center"/>
        </w:trPr>
        <w:tc>
          <w:tcPr>
            <w:tcW w:w="46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1"/>
                <w:color w:val="000000"/>
              </w:rPr>
              <w:t>Ъ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4"/>
          <w:jc w:val="center"/>
        </w:trPr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г, не более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9"/>
          <w:jc w:val="center"/>
        </w:trPr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1"/>
                <w:color w:val="000000"/>
              </w:rPr>
              <w:t>Н</w:t>
            </w:r>
            <w:r>
              <w:rPr>
                <w:rStyle w:val="212pt"/>
                <w:color w:val="000000"/>
              </w:rPr>
              <w:t xml:space="preserve"> для исполнения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Не менее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  <w:color w:val="000000"/>
              </w:rPr>
              <w:t>13,6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/15,0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116,5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  <w:jc w:val="center"/>
        </w:trPr>
        <w:tc>
          <w:tcPr>
            <w:tcW w:w="3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Не более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  <w:color w:val="000000"/>
              </w:rPr>
              <w:t>,18,15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120,</w:t>
            </w:r>
            <w:r>
              <w:rPr>
                <w:rStyle w:val="212pt"/>
                <w:color w:val="000000"/>
                <w:lang w:val="en-US" w:eastAsia="en-US"/>
              </w:rPr>
              <w:t>q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(23,0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2"/>
          <w:jc w:val="center"/>
        </w:trPr>
        <w:tc>
          <w:tcPr>
            <w:tcW w:w="3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Не менее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  <w:color w:val="000000"/>
              </w:rPr>
              <w:t>И2,0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14,0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"/>
                <w:color w:val="000000"/>
              </w:rPr>
              <w:t>15,5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  <w:jc w:val="center"/>
        </w:trPr>
        <w:tc>
          <w:tcPr>
            <w:tcW w:w="3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Не более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  <w:color w:val="000000"/>
              </w:rPr>
              <w:t>17,5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19,5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613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"/>
                <w:color w:val="000000"/>
              </w:rPr>
              <w:t>22,0</w:t>
            </w:r>
          </w:p>
        </w:tc>
      </w:tr>
    </w:tbl>
    <w:p w:rsidR="00000000" w:rsidRDefault="00A456B0">
      <w:pPr>
        <w:framePr w:w="1061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A456B0">
      <w:pPr>
        <w:rPr>
          <w:color w:val="auto"/>
          <w:sz w:val="2"/>
          <w:szCs w:val="2"/>
        </w:rPr>
      </w:pPr>
    </w:p>
    <w:p w:rsidR="00000000" w:rsidRDefault="00A456B0">
      <w:pPr>
        <w:pStyle w:val="22"/>
        <w:shd w:val="clear" w:color="auto" w:fill="auto"/>
        <w:spacing w:before="279" w:line="324" w:lineRule="exact"/>
        <w:ind w:firstLine="560"/>
      </w:pPr>
      <w:r>
        <w:rPr>
          <w:rStyle w:val="21"/>
          <w:color w:val="000000"/>
        </w:rPr>
        <w:t xml:space="preserve">При (м ер ус л </w:t>
      </w:r>
      <w:r>
        <w:rPr>
          <w:rStyle w:val="23"/>
          <w:color w:val="000000"/>
        </w:rPr>
        <w:t>oib</w:t>
      </w:r>
      <w:r>
        <w:rPr>
          <w:rStyle w:val="21"/>
          <w:color w:val="000000"/>
          <w:lang w:val="en-US" w:eastAsia="en-US"/>
        </w:rPr>
        <w:t xml:space="preserve"> Hoino </w:t>
      </w:r>
      <w:r>
        <w:rPr>
          <w:rStyle w:val="210"/>
          <w:color w:val="000000"/>
        </w:rPr>
        <w:t>06013</w:t>
      </w:r>
      <w:r>
        <w:rPr>
          <w:rStyle w:val="21"/>
          <w:color w:val="000000"/>
        </w:rPr>
        <w:t xml:space="preserve"> н а ч е н и я пружинной шай-</w:t>
      </w:r>
      <w:r>
        <w:rPr>
          <w:rStyle w:val="21"/>
          <w:color w:val="000000"/>
        </w:rPr>
        <w:br/>
        <w:t>бы исполнения 1 для болта диаметром 22 мм, из стали марки 65Г^</w:t>
      </w:r>
      <w:r>
        <w:rPr>
          <w:rStyle w:val="21"/>
          <w:color w:val="000000"/>
        </w:rPr>
        <w:br/>
        <w:t>без защитного покрытия:</w:t>
      </w:r>
    </w:p>
    <w:p w:rsidR="00000000" w:rsidRDefault="00A456B0">
      <w:pPr>
        <w:pStyle w:val="111"/>
        <w:shd w:val="clear" w:color="auto" w:fill="auto"/>
        <w:spacing w:before="0"/>
        <w:ind w:left="3120"/>
      </w:pPr>
      <w:r>
        <w:rPr>
          <w:rStyle w:val="110"/>
          <w:i/>
          <w:iCs/>
          <w:color w:val="000000"/>
        </w:rPr>
        <w:t>Шайба 22 ГОСТ 19115—91</w:t>
      </w:r>
    </w:p>
    <w:p w:rsidR="00000000" w:rsidRDefault="00A456B0">
      <w:pPr>
        <w:pStyle w:val="22"/>
        <w:shd w:val="clear" w:color="auto" w:fill="auto"/>
        <w:spacing w:before="0" w:line="515" w:lineRule="exact"/>
        <w:ind w:firstLine="560"/>
      </w:pPr>
      <w:r>
        <w:rPr>
          <w:rStyle w:val="21"/>
          <w:color w:val="000000"/>
        </w:rPr>
        <w:t>То же, исполнения 2:</w:t>
      </w:r>
    </w:p>
    <w:p w:rsidR="00000000" w:rsidRDefault="00A456B0">
      <w:pPr>
        <w:pStyle w:val="111"/>
        <w:shd w:val="clear" w:color="auto" w:fill="auto"/>
        <w:spacing w:before="0"/>
        <w:ind w:left="3120"/>
      </w:pPr>
      <w:r>
        <w:rPr>
          <w:rStyle w:val="110"/>
          <w:i/>
          <w:iCs/>
          <w:color w:val="000000"/>
        </w:rPr>
        <w:t>Шайба 2.22 ГОСТ 19115—91</w:t>
      </w:r>
    </w:p>
    <w:p w:rsidR="00000000" w:rsidRDefault="00A456B0">
      <w:pPr>
        <w:pStyle w:val="22"/>
        <w:shd w:val="clear" w:color="auto" w:fill="auto"/>
        <w:spacing w:before="0" w:line="515" w:lineRule="exact"/>
        <w:ind w:firstLine="560"/>
      </w:pPr>
      <w:r>
        <w:rPr>
          <w:rStyle w:val="21"/>
          <w:color w:val="000000"/>
        </w:rPr>
        <w:t>То же, из стали марки 60С2</w:t>
      </w:r>
      <w:r>
        <w:rPr>
          <w:rStyle w:val="21"/>
          <w:color w:val="000000"/>
        </w:rPr>
        <w:t>А:</w:t>
      </w:r>
    </w:p>
    <w:p w:rsidR="00000000" w:rsidRDefault="00A456B0">
      <w:pPr>
        <w:pStyle w:val="111"/>
        <w:shd w:val="clear" w:color="auto" w:fill="auto"/>
        <w:spacing w:before="0"/>
        <w:ind w:right="20"/>
        <w:jc w:val="center"/>
      </w:pPr>
      <w:r>
        <w:rPr>
          <w:rStyle w:val="110"/>
          <w:i/>
          <w:iCs/>
          <w:color w:val="000000"/>
        </w:rPr>
        <w:t>Шайба 22.60С2А ГОСТ 19115—91</w:t>
      </w:r>
    </w:p>
    <w:p w:rsidR="00000000" w:rsidRDefault="00A456B0">
      <w:pPr>
        <w:pStyle w:val="22"/>
        <w:shd w:val="clear" w:color="auto" w:fill="auto"/>
        <w:spacing w:before="0" w:after="531" w:line="324" w:lineRule="exact"/>
        <w:ind w:firstLine="560"/>
      </w:pPr>
      <w:r>
        <w:rPr>
          <w:rStyle w:val="21"/>
          <w:color w:val="000000"/>
        </w:rPr>
        <w:t>Шайбы исполнения 2 изготавливаются по согласованию между</w:t>
      </w:r>
      <w:r>
        <w:rPr>
          <w:rStyle w:val="21"/>
          <w:color w:val="000000"/>
        </w:rPr>
        <w:br/>
        <w:t>изготовителем и потребителем.</w:t>
      </w:r>
    </w:p>
    <w:p w:rsidR="00000000" w:rsidRDefault="00A456B0">
      <w:pPr>
        <w:pStyle w:val="40"/>
        <w:numPr>
          <w:ilvl w:val="0"/>
          <w:numId w:val="1"/>
        </w:numPr>
        <w:shd w:val="clear" w:color="auto" w:fill="auto"/>
        <w:tabs>
          <w:tab w:val="left" w:pos="3507"/>
        </w:tabs>
        <w:spacing w:before="0" w:after="230" w:line="260" w:lineRule="exact"/>
        <w:ind w:left="3120"/>
        <w:jc w:val="both"/>
      </w:pPr>
      <w:r>
        <w:rPr>
          <w:rStyle w:val="4"/>
          <w:b/>
          <w:bCs/>
          <w:color w:val="000000"/>
        </w:rPr>
        <w:t>ТЕХНИЧЕСКИЕ ТРЕБОВАНИЯ</w:t>
      </w:r>
    </w:p>
    <w:p w:rsidR="00000000" w:rsidRDefault="00A456B0">
      <w:pPr>
        <w:pStyle w:val="22"/>
        <w:numPr>
          <w:ilvl w:val="1"/>
          <w:numId w:val="1"/>
        </w:numPr>
        <w:shd w:val="clear" w:color="auto" w:fill="auto"/>
        <w:tabs>
          <w:tab w:val="left" w:pos="1242"/>
        </w:tabs>
        <w:spacing w:before="0" w:line="324" w:lineRule="exact"/>
        <w:ind w:firstLine="560"/>
      </w:pPr>
      <w:r>
        <w:rPr>
          <w:rStyle w:val="21"/>
          <w:color w:val="000000"/>
        </w:rPr>
        <w:t>Основные технические требования—по ГОСТ 6402.</w:t>
      </w:r>
    </w:p>
    <w:p w:rsidR="00000000" w:rsidRDefault="00A456B0">
      <w:pPr>
        <w:pStyle w:val="22"/>
        <w:numPr>
          <w:ilvl w:val="1"/>
          <w:numId w:val="1"/>
        </w:numPr>
        <w:shd w:val="clear" w:color="auto" w:fill="auto"/>
        <w:tabs>
          <w:tab w:val="left" w:pos="1198"/>
        </w:tabs>
        <w:spacing w:before="0" w:line="324" w:lineRule="exact"/>
        <w:ind w:firstLine="560"/>
        <w:sectPr w:rsidR="00000000">
          <w:type w:val="continuous"/>
          <w:pgSz w:w="11900" w:h="16840"/>
          <w:pgMar w:top="1148" w:right="652" w:bottom="932" w:left="584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</w:rPr>
        <w:t>Пружинные шайбы должны изготовляться из проволоки!</w:t>
      </w:r>
      <w:r>
        <w:rPr>
          <w:rStyle w:val="21"/>
          <w:color w:val="000000"/>
        </w:rPr>
        <w:br/>
        <w:t>п</w:t>
      </w:r>
      <w:r>
        <w:rPr>
          <w:rStyle w:val="21"/>
          <w:color w:val="000000"/>
        </w:rPr>
        <w:t>о ГОСТ 11850, из стали марок 65 Г, 60С2А или других марок.</w:t>
      </w:r>
    </w:p>
    <w:p w:rsidR="00000000" w:rsidRDefault="00A456B0">
      <w:pPr>
        <w:pStyle w:val="22"/>
        <w:shd w:val="clear" w:color="auto" w:fill="auto"/>
        <w:spacing w:before="0" w:line="320" w:lineRule="exact"/>
      </w:pPr>
      <w:r>
        <w:rPr>
          <w:rStyle w:val="21"/>
          <w:color w:val="000000"/>
        </w:rPr>
        <w:lastRenderedPageBreak/>
        <w:t>стали с механическими свойствам</w:t>
      </w:r>
      <w:r>
        <w:rPr>
          <w:rStyle w:val="21"/>
          <w:color w:val="000000"/>
        </w:rPr>
        <w:t>и не ниже чем у стали мар-</w:t>
      </w:r>
      <w:r>
        <w:rPr>
          <w:rStyle w:val="21"/>
          <w:color w:val="000000"/>
        </w:rPr>
        <w:br/>
        <w:t>ки 65 Г то ГОСТ 14959. В случае применения стали марки</w:t>
      </w:r>
      <w:r>
        <w:rPr>
          <w:rStyle w:val="21"/>
          <w:color w:val="000000"/>
        </w:rPr>
        <w:br/>
        <w:t>60С2А или других сталей, марка стали указывается в условном</w:t>
      </w:r>
      <w:r>
        <w:rPr>
          <w:rStyle w:val="21"/>
          <w:color w:val="000000"/>
        </w:rPr>
        <w:br/>
        <w:t>обозначении.</w:t>
      </w:r>
    </w:p>
    <w:p w:rsidR="00000000" w:rsidRDefault="00A456B0">
      <w:pPr>
        <w:pStyle w:val="22"/>
        <w:numPr>
          <w:ilvl w:val="1"/>
          <w:numId w:val="1"/>
        </w:numPr>
        <w:shd w:val="clear" w:color="auto" w:fill="auto"/>
        <w:tabs>
          <w:tab w:val="left" w:pos="1191"/>
        </w:tabs>
        <w:spacing w:before="0" w:line="320" w:lineRule="exact"/>
        <w:ind w:firstLine="580"/>
      </w:pPr>
      <w:r>
        <w:rPr>
          <w:rStyle w:val="21"/>
          <w:color w:val="000000"/>
        </w:rPr>
        <w:t>По требованию потребителя каждая шайба после</w:t>
      </w:r>
      <w:r>
        <w:rPr>
          <w:rStyle w:val="21"/>
          <w:color w:val="000000"/>
        </w:rPr>
        <w:br/>
        <w:t>термической обработки должна быть подвергнута трех</w:t>
      </w:r>
      <w:r>
        <w:rPr>
          <w:rStyle w:val="21"/>
          <w:color w:val="000000"/>
        </w:rPr>
        <w:t>кратному</w:t>
      </w:r>
      <w:r>
        <w:rPr>
          <w:rStyle w:val="21"/>
          <w:color w:val="000000"/>
        </w:rPr>
        <w:br/>
        <w:t>обжатию до плоского состояния,</w:t>
      </w:r>
    </w:p>
    <w:p w:rsidR="00000000" w:rsidRDefault="00A456B0">
      <w:pPr>
        <w:pStyle w:val="22"/>
        <w:numPr>
          <w:ilvl w:val="1"/>
          <w:numId w:val="1"/>
        </w:numPr>
        <w:shd w:val="clear" w:color="auto" w:fill="auto"/>
        <w:tabs>
          <w:tab w:val="left" w:pos="1191"/>
        </w:tabs>
        <w:spacing w:before="0" w:line="320" w:lineRule="exact"/>
        <w:ind w:firstLine="580"/>
      </w:pPr>
      <w:r>
        <w:rPr>
          <w:rStyle w:val="21"/>
          <w:color w:val="000000"/>
        </w:rPr>
        <w:t>При контрольной проверке пружинящих свойств после</w:t>
      </w:r>
      <w:r>
        <w:rPr>
          <w:rStyle w:val="21"/>
          <w:color w:val="000000"/>
        </w:rPr>
        <w:br/>
        <w:t>сжатия шайб до плоского состояния в течение 24 ч уменьшение</w:t>
      </w:r>
      <w:r>
        <w:rPr>
          <w:rStyle w:val="21"/>
          <w:color w:val="000000"/>
        </w:rPr>
        <w:br/>
        <w:t>размера Н не должно превышать 0,8 мм.</w:t>
      </w:r>
    </w:p>
    <w:p w:rsidR="00000000" w:rsidRDefault="00A456B0">
      <w:pPr>
        <w:pStyle w:val="22"/>
        <w:numPr>
          <w:ilvl w:val="1"/>
          <w:numId w:val="1"/>
        </w:numPr>
        <w:shd w:val="clear" w:color="auto" w:fill="auto"/>
        <w:tabs>
          <w:tab w:val="left" w:pos="1255"/>
        </w:tabs>
        <w:spacing w:before="0" w:line="320" w:lineRule="exact"/>
        <w:ind w:firstLine="580"/>
      </w:pPr>
      <w:r>
        <w:rPr>
          <w:rStyle w:val="21"/>
          <w:color w:val="000000"/>
        </w:rPr>
        <w:t>Теоретическая масса шайб указана в приложении.</w:t>
      </w:r>
    </w:p>
    <w:p w:rsidR="00000000" w:rsidRDefault="00A456B0">
      <w:pPr>
        <w:pStyle w:val="22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348" w:line="320" w:lineRule="exact"/>
        <w:ind w:firstLine="580"/>
      </w:pPr>
      <w:r>
        <w:rPr>
          <w:rStyle w:val="21"/>
          <w:color w:val="000000"/>
        </w:rPr>
        <w:t>Вре</w:t>
      </w:r>
      <w:r>
        <w:rPr>
          <w:rStyle w:val="21"/>
          <w:color w:val="000000"/>
        </w:rPr>
        <w:t>менная противокоррозионная защита, упаковка шайб</w:t>
      </w:r>
      <w:r>
        <w:rPr>
          <w:rStyle w:val="21"/>
          <w:color w:val="000000"/>
        </w:rPr>
        <w:br/>
        <w:t>и маркировка тары — по ГОСТ 18160.</w:t>
      </w:r>
    </w:p>
    <w:p w:rsidR="00000000" w:rsidRDefault="00A456B0">
      <w:pPr>
        <w:pStyle w:val="40"/>
        <w:numPr>
          <w:ilvl w:val="0"/>
          <w:numId w:val="1"/>
        </w:numPr>
        <w:shd w:val="clear" w:color="auto" w:fill="auto"/>
        <w:tabs>
          <w:tab w:val="left" w:pos="4867"/>
        </w:tabs>
        <w:spacing w:before="0" w:after="230" w:line="260" w:lineRule="exact"/>
        <w:ind w:left="4480"/>
        <w:jc w:val="both"/>
      </w:pPr>
      <w:r>
        <w:rPr>
          <w:rStyle w:val="4"/>
          <w:b/>
          <w:bCs/>
          <w:color w:val="000000"/>
        </w:rPr>
        <w:t>ПРИЕМКА</w:t>
      </w:r>
    </w:p>
    <w:p w:rsidR="00000000" w:rsidRDefault="00A456B0">
      <w:pPr>
        <w:pStyle w:val="22"/>
        <w:shd w:val="clear" w:color="auto" w:fill="auto"/>
        <w:spacing w:before="0" w:line="320" w:lineRule="exact"/>
        <w:ind w:firstLine="580"/>
      </w:pPr>
      <w:r>
        <w:rPr>
          <w:rStyle w:val="21"/>
          <w:color w:val="000000"/>
        </w:rPr>
        <w:t>Правила приемки — по ГОСТ 17769 для изделий класса</w:t>
      </w:r>
      <w:r>
        <w:rPr>
          <w:rStyle w:val="21"/>
          <w:color w:val="000000"/>
        </w:rPr>
        <w:br/>
        <w:t>точности С.</w:t>
      </w:r>
    </w:p>
    <w:p w:rsidR="00000000" w:rsidRDefault="00A456B0">
      <w:pPr>
        <w:pStyle w:val="22"/>
        <w:shd w:val="clear" w:color="auto" w:fill="auto"/>
        <w:spacing w:before="0" w:after="348" w:line="320" w:lineRule="exact"/>
        <w:ind w:firstLine="580"/>
      </w:pPr>
      <w:r>
        <w:rPr>
          <w:rStyle w:val="21"/>
          <w:color w:val="000000"/>
        </w:rPr>
        <w:t>Объем партии от 10001 до 35000 шт.</w:t>
      </w:r>
    </w:p>
    <w:p w:rsidR="00000000" w:rsidRDefault="00A456B0">
      <w:pPr>
        <w:pStyle w:val="40"/>
        <w:numPr>
          <w:ilvl w:val="0"/>
          <w:numId w:val="1"/>
        </w:numPr>
        <w:shd w:val="clear" w:color="auto" w:fill="auto"/>
        <w:tabs>
          <w:tab w:val="left" w:pos="4054"/>
        </w:tabs>
        <w:spacing w:before="0" w:after="232" w:line="260" w:lineRule="exact"/>
        <w:ind w:left="3660"/>
        <w:jc w:val="both"/>
      </w:pPr>
      <w:r>
        <w:rPr>
          <w:rStyle w:val="4"/>
          <w:b/>
          <w:bCs/>
          <w:color w:val="000000"/>
        </w:rPr>
        <w:t>МЕЮДЫ КОНТРОЛЯ</w:t>
      </w:r>
    </w:p>
    <w:p w:rsidR="00000000" w:rsidRDefault="00A456B0">
      <w:pPr>
        <w:pStyle w:val="22"/>
        <w:shd w:val="clear" w:color="auto" w:fill="auto"/>
        <w:spacing w:before="0" w:after="343" w:line="313" w:lineRule="exact"/>
        <w:ind w:firstLine="580"/>
      </w:pPr>
      <w:r>
        <w:rPr>
          <w:rStyle w:val="21"/>
          <w:color w:val="000000"/>
        </w:rPr>
        <w:t>Методы контроля — по ГОСТ 6402, исключая пр</w:t>
      </w:r>
      <w:r>
        <w:rPr>
          <w:rStyle w:val="21"/>
          <w:color w:val="000000"/>
        </w:rPr>
        <w:t>оверку вяз-</w:t>
      </w:r>
      <w:r>
        <w:rPr>
          <w:rStyle w:val="21"/>
          <w:color w:val="000000"/>
        </w:rPr>
        <w:br/>
        <w:t>кости.</w:t>
      </w:r>
    </w:p>
    <w:p w:rsidR="00000000" w:rsidRDefault="00A456B0">
      <w:pPr>
        <w:pStyle w:val="40"/>
        <w:numPr>
          <w:ilvl w:val="0"/>
          <w:numId w:val="1"/>
        </w:numPr>
        <w:shd w:val="clear" w:color="auto" w:fill="auto"/>
        <w:tabs>
          <w:tab w:val="left" w:pos="3932"/>
        </w:tabs>
        <w:spacing w:before="0" w:after="233" w:line="260" w:lineRule="exact"/>
        <w:ind w:left="3520"/>
        <w:jc w:val="both"/>
      </w:pPr>
      <w:r>
        <w:rPr>
          <w:rStyle w:val="4"/>
          <w:b/>
          <w:bCs/>
          <w:color w:val="000000"/>
        </w:rPr>
        <w:t>ТРАНСПОРТИРОВАНИЕ</w:t>
      </w:r>
    </w:p>
    <w:p w:rsidR="00000000" w:rsidRDefault="00A456B0">
      <w:pPr>
        <w:pStyle w:val="22"/>
        <w:shd w:val="clear" w:color="auto" w:fill="auto"/>
        <w:spacing w:before="0" w:line="320" w:lineRule="exact"/>
        <w:ind w:firstLine="580"/>
        <w:sectPr w:rsidR="00000000">
          <w:headerReference w:type="even" r:id="rId18"/>
          <w:headerReference w:type="default" r:id="rId19"/>
          <w:headerReference w:type="first" r:id="rId20"/>
          <w:pgSz w:w="11900" w:h="16840"/>
          <w:pgMar w:top="1148" w:right="652" w:bottom="932" w:left="584" w:header="0" w:footer="3" w:gutter="0"/>
          <w:pgNumType w:start="4"/>
          <w:cols w:space="720"/>
          <w:noEndnote/>
          <w:titlePg/>
          <w:docGrid w:linePitch="360"/>
        </w:sectPr>
      </w:pPr>
      <w:r>
        <w:rPr>
          <w:rStyle w:val="21"/>
          <w:color w:val="000000"/>
        </w:rPr>
        <w:t>Транспортирование шайб производится любым видом тран-</w:t>
      </w:r>
      <w:r>
        <w:rPr>
          <w:rStyle w:val="21"/>
          <w:color w:val="000000"/>
        </w:rPr>
        <w:br/>
        <w:t>спорта в соответствии с правилами перевозки, действующими на</w:t>
      </w:r>
      <w:r>
        <w:rPr>
          <w:rStyle w:val="21"/>
          <w:color w:val="000000"/>
        </w:rPr>
        <w:br/>
        <w:t>данном виде транспорта.</w:t>
      </w:r>
    </w:p>
    <w:p w:rsidR="00000000" w:rsidRDefault="00A456B0">
      <w:pPr>
        <w:pStyle w:val="120"/>
        <w:shd w:val="clear" w:color="auto" w:fill="auto"/>
        <w:spacing w:after="7" w:line="240" w:lineRule="exact"/>
        <w:ind w:left="8420"/>
      </w:pPr>
      <w:r>
        <w:rPr>
          <w:rStyle w:val="12"/>
          <w:b/>
          <w:bCs/>
          <w:i/>
          <w:iCs/>
          <w:color w:val="000000"/>
        </w:rPr>
        <w:lastRenderedPageBreak/>
        <w:t>ПРИЛОЖЕНИЕ</w:t>
      </w:r>
    </w:p>
    <w:p w:rsidR="00000000" w:rsidRDefault="00A456B0">
      <w:pPr>
        <w:pStyle w:val="120"/>
        <w:shd w:val="clear" w:color="auto" w:fill="auto"/>
        <w:spacing w:after="735" w:line="240" w:lineRule="exact"/>
        <w:ind w:left="8420"/>
      </w:pPr>
      <w:r>
        <w:rPr>
          <w:rStyle w:val="12"/>
          <w:b/>
          <w:bCs/>
          <w:i/>
          <w:iCs/>
          <w:color w:val="000000"/>
        </w:rPr>
        <w:t>Справочное</w:t>
      </w:r>
    </w:p>
    <w:p w:rsidR="00000000" w:rsidRDefault="00A456B0">
      <w:pPr>
        <w:pStyle w:val="130"/>
        <w:shd w:val="clear" w:color="auto" w:fill="auto"/>
        <w:spacing w:before="0"/>
        <w:ind w:right="120"/>
      </w:pPr>
      <w:r>
        <w:rPr>
          <w:rStyle w:val="13"/>
          <w:b/>
          <w:bCs/>
          <w:color w:val="000000"/>
        </w:rPr>
        <w:t xml:space="preserve">ТЕОРЕТИЧЕСКАЯ МАССА 1000 </w:t>
      </w:r>
      <w:r>
        <w:rPr>
          <w:rStyle w:val="13"/>
          <w:b/>
          <w:bCs/>
          <w:color w:val="000000"/>
        </w:rPr>
        <w:t>СТАЛЬНЫХ ШАЙБ, кг</w:t>
      </w:r>
      <w:r>
        <w:rPr>
          <w:rStyle w:val="13"/>
          <w:b/>
          <w:bCs/>
          <w:color w:val="000000"/>
        </w:rPr>
        <w:br/>
        <w:t>(ПЛОТНОСТЬ СТАЛИ 7850 кг/м</w:t>
      </w:r>
      <w:r>
        <w:rPr>
          <w:rStyle w:val="13"/>
          <w:b/>
          <w:bCs/>
          <w:color w:val="000000"/>
          <w:vertAlign w:val="superscript"/>
        </w:rPr>
        <w:t>3</w:t>
      </w:r>
      <w:r>
        <w:rPr>
          <w:rStyle w:val="13"/>
          <w:b/>
          <w:bCs/>
          <w:color w:val="000000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77"/>
        <w:gridCol w:w="34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6"/>
          <w:jc w:val="center"/>
        </w:trPr>
        <w:tc>
          <w:tcPr>
            <w:tcW w:w="3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7286" w:wrap="notBeside" w:vAnchor="text" w:hAnchor="text" w:xAlign="center" w:y="1"/>
              <w:shd w:val="clear" w:color="auto" w:fill="auto"/>
              <w:spacing w:before="0" w:line="198" w:lineRule="exact"/>
              <w:jc w:val="center"/>
            </w:pPr>
            <w:r>
              <w:rPr>
                <w:rStyle w:val="210pt"/>
                <w:color w:val="000000"/>
              </w:rPr>
              <w:t>Номинальные диаметры</w:t>
            </w:r>
            <w:r>
              <w:rPr>
                <w:rStyle w:val="210pt"/>
                <w:color w:val="000000"/>
              </w:rPr>
              <w:br/>
              <w:t>резьбы болта, мм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7286" w:wrap="notBeside" w:vAnchor="text" w:hAnchor="text" w:xAlign="center" w:y="1"/>
              <w:shd w:val="clear" w:color="auto" w:fill="auto"/>
              <w:spacing w:before="0" w:line="198" w:lineRule="exact"/>
              <w:jc w:val="center"/>
            </w:pPr>
            <w:r>
              <w:rPr>
                <w:rStyle w:val="210pt"/>
                <w:color w:val="000000"/>
              </w:rPr>
              <w:t>Теоретическая масса</w:t>
            </w:r>
            <w:r>
              <w:rPr>
                <w:rStyle w:val="210pt"/>
                <w:color w:val="000000"/>
              </w:rPr>
              <w:br/>
              <w:t>1000 шайб,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  <w:jc w:val="center"/>
        </w:trPr>
        <w:tc>
          <w:tcPr>
            <w:tcW w:w="3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56B0">
            <w:pPr>
              <w:pStyle w:val="22"/>
              <w:framePr w:w="728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1"/>
                <w:color w:val="000000"/>
              </w:rPr>
              <w:t>•22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56B0">
            <w:pPr>
              <w:pStyle w:val="22"/>
              <w:framePr w:w="728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  <w:color w:val="000000"/>
              </w:rPr>
              <w:t>!4Э,1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  <w:jc w:val="center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56B0">
            <w:pPr>
              <w:pStyle w:val="22"/>
              <w:framePr w:w="728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1"/>
                <w:color w:val="000000"/>
              </w:rPr>
              <w:t>ал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56B0">
            <w:pPr>
              <w:pStyle w:val="22"/>
              <w:framePr w:w="728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  <w:color w:val="000000"/>
              </w:rPr>
              <w:t>67,9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56B0">
            <w:pPr>
              <w:pStyle w:val="22"/>
              <w:framePr w:w="728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  <w:color w:val="000000"/>
              </w:rPr>
              <w:t>27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56B0">
            <w:pPr>
              <w:pStyle w:val="22"/>
              <w:framePr w:w="728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  <w:color w:val="000000"/>
              </w:rPr>
              <w:t>93,4</w:t>
            </w:r>
          </w:p>
        </w:tc>
      </w:tr>
    </w:tbl>
    <w:p w:rsidR="00000000" w:rsidRDefault="00A456B0">
      <w:pPr>
        <w:framePr w:w="728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A456B0">
      <w:pPr>
        <w:rPr>
          <w:color w:val="auto"/>
          <w:sz w:val="2"/>
          <w:szCs w:val="2"/>
        </w:rPr>
      </w:pPr>
    </w:p>
    <w:p w:rsidR="00000000" w:rsidRDefault="00A456B0">
      <w:pPr>
        <w:rPr>
          <w:color w:val="auto"/>
          <w:sz w:val="2"/>
          <w:szCs w:val="2"/>
        </w:rPr>
        <w:sectPr w:rsidR="00000000">
          <w:pgSz w:w="11900" w:h="16840"/>
          <w:pgMar w:top="1270" w:right="647" w:bottom="1270" w:left="683" w:header="0" w:footer="3" w:gutter="0"/>
          <w:cols w:space="720"/>
          <w:noEndnote/>
          <w:docGrid w:linePitch="360"/>
        </w:sectPr>
      </w:pPr>
    </w:p>
    <w:p w:rsidR="00000000" w:rsidRDefault="00A456B0">
      <w:pPr>
        <w:pStyle w:val="30"/>
        <w:shd w:val="clear" w:color="auto" w:fill="auto"/>
        <w:spacing w:before="0" w:after="353" w:line="300" w:lineRule="exact"/>
        <w:ind w:right="40" w:firstLine="0"/>
      </w:pPr>
      <w:r>
        <w:rPr>
          <w:rStyle w:val="3"/>
          <w:b/>
          <w:bCs/>
          <w:color w:val="000000"/>
        </w:rPr>
        <w:lastRenderedPageBreak/>
        <w:t>ИНФОРМАЦИОННЫЕ ДАННЫЕ</w:t>
      </w:r>
    </w:p>
    <w:p w:rsidR="00000000" w:rsidRDefault="00A456B0">
      <w:pPr>
        <w:pStyle w:val="3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188" w:line="310" w:lineRule="exact"/>
        <w:ind w:left="600"/>
        <w:jc w:val="both"/>
      </w:pPr>
      <w:r>
        <w:rPr>
          <w:rStyle w:val="3"/>
          <w:b/>
          <w:bCs/>
          <w:color w:val="000000"/>
        </w:rPr>
        <w:t>РАЗРАБОТАН И ВНЕСЕН Министерством путей сообщения,</w:t>
      </w:r>
      <w:r>
        <w:rPr>
          <w:rStyle w:val="3"/>
          <w:b/>
          <w:bCs/>
          <w:color w:val="000000"/>
        </w:rPr>
        <w:br/>
        <w:t>М</w:t>
      </w:r>
      <w:r>
        <w:rPr>
          <w:rStyle w:val="3"/>
          <w:b/>
          <w:bCs/>
          <w:color w:val="000000"/>
        </w:rPr>
        <w:t>инистерством металлургии СССР</w:t>
      </w:r>
    </w:p>
    <w:p w:rsidR="00000000" w:rsidRDefault="00A456B0">
      <w:pPr>
        <w:pStyle w:val="30"/>
        <w:shd w:val="clear" w:color="auto" w:fill="auto"/>
        <w:spacing w:before="0" w:after="165" w:line="300" w:lineRule="exact"/>
        <w:ind w:left="600" w:firstLine="0"/>
        <w:jc w:val="left"/>
      </w:pPr>
      <w:r>
        <w:rPr>
          <w:rStyle w:val="3"/>
          <w:b/>
          <w:bCs/>
          <w:color w:val="000000"/>
        </w:rPr>
        <w:t>РАЗРАБОТЧИКИ:</w:t>
      </w:r>
    </w:p>
    <w:p w:rsidR="00000000" w:rsidRDefault="00A456B0">
      <w:pPr>
        <w:pStyle w:val="30"/>
        <w:shd w:val="clear" w:color="auto" w:fill="auto"/>
        <w:spacing w:before="0" w:after="186" w:line="320" w:lineRule="exact"/>
        <w:ind w:left="820" w:firstLine="0"/>
        <w:jc w:val="both"/>
      </w:pPr>
      <w:r>
        <w:rPr>
          <w:rStyle w:val="3"/>
          <w:b/>
          <w:bCs/>
          <w:color w:val="000000"/>
        </w:rPr>
        <w:t xml:space="preserve">Л. П. Строк, </w:t>
      </w:r>
      <w:r>
        <w:rPr>
          <w:rStyle w:val="310"/>
          <w:b w:val="0"/>
          <w:bCs w:val="0"/>
          <w:color w:val="000000"/>
        </w:rPr>
        <w:t xml:space="preserve">канд. техн. наук; </w:t>
      </w:r>
      <w:r>
        <w:rPr>
          <w:rStyle w:val="3"/>
          <w:b/>
          <w:bCs/>
          <w:color w:val="000000"/>
        </w:rPr>
        <w:t>В. Д. Черников; В. Г. Тере-</w:t>
      </w:r>
      <w:r>
        <w:rPr>
          <w:rStyle w:val="3"/>
          <w:b/>
          <w:bCs/>
          <w:color w:val="000000"/>
        </w:rPr>
        <w:br/>
        <w:t>шина; В. Ф. Афанасьев; А. К. Гучков; В. И. Гришина.</w:t>
      </w:r>
    </w:p>
    <w:p w:rsidR="00000000" w:rsidRDefault="00A456B0">
      <w:pPr>
        <w:pStyle w:val="3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191" w:line="313" w:lineRule="exact"/>
        <w:ind w:left="600"/>
        <w:jc w:val="both"/>
      </w:pPr>
      <w:r>
        <w:rPr>
          <w:rStyle w:val="3"/>
          <w:b/>
          <w:bCs/>
          <w:color w:val="000000"/>
        </w:rPr>
        <w:t>УТВЕРЖДЕН И ВВЕДЕН В ДЕЙСТВИЕ Постановлением</w:t>
      </w:r>
      <w:r>
        <w:rPr>
          <w:rStyle w:val="3"/>
          <w:b/>
          <w:bCs/>
          <w:color w:val="000000"/>
        </w:rPr>
        <w:br/>
        <w:t>Комитета стандартизации и метрологии СССР от 09.07.9</w:t>
      </w:r>
      <w:r>
        <w:rPr>
          <w:rStyle w:val="3"/>
          <w:b/>
          <w:bCs/>
          <w:color w:val="000000"/>
        </w:rPr>
        <w:t>1</w:t>
      </w:r>
      <w:r>
        <w:rPr>
          <w:rStyle w:val="3"/>
          <w:b/>
          <w:bCs/>
          <w:color w:val="000000"/>
        </w:rPr>
        <w:br/>
        <w:t>№ 1231</w:t>
      </w:r>
    </w:p>
    <w:p w:rsidR="00000000" w:rsidRDefault="00A456B0">
      <w:pPr>
        <w:pStyle w:val="3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178" w:line="300" w:lineRule="exact"/>
        <w:ind w:firstLine="0"/>
        <w:jc w:val="both"/>
      </w:pPr>
      <w:r>
        <w:rPr>
          <w:rStyle w:val="3"/>
          <w:b/>
          <w:bCs/>
          <w:color w:val="000000"/>
        </w:rPr>
        <w:t>Периодичность проверки — 4 года</w:t>
      </w:r>
    </w:p>
    <w:p w:rsidR="00000000" w:rsidRDefault="00A456B0">
      <w:pPr>
        <w:pStyle w:val="3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168" w:line="300" w:lineRule="exact"/>
        <w:ind w:firstLine="0"/>
        <w:jc w:val="both"/>
      </w:pPr>
      <w:r>
        <w:rPr>
          <w:rStyle w:val="3"/>
          <w:b/>
          <w:bCs/>
          <w:color w:val="000000"/>
        </w:rPr>
        <w:t>Взамен ГОСТ 19115—73</w:t>
      </w:r>
    </w:p>
    <w:p w:rsidR="00000000" w:rsidRDefault="00A456B0">
      <w:pPr>
        <w:pStyle w:val="3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537" w:line="313" w:lineRule="exact"/>
        <w:ind w:left="600"/>
        <w:jc w:val="both"/>
      </w:pPr>
      <w:r>
        <w:rPr>
          <w:rStyle w:val="3"/>
          <w:b/>
          <w:bCs/>
          <w:color w:val="000000"/>
        </w:rPr>
        <w:t>ССЫЛОЧНЫЕ НОРМАТИВНО-ТЕХНИЧЕСКИЕ ДОКУМЕН-</w:t>
      </w:r>
      <w:r>
        <w:rPr>
          <w:rStyle w:val="3"/>
          <w:b/>
          <w:bCs/>
          <w:color w:val="000000"/>
        </w:rPr>
        <w:br/>
        <w:t>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67"/>
        <w:gridCol w:w="52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  <w:jc w:val="center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456B0">
            <w:pPr>
              <w:pStyle w:val="22"/>
              <w:framePr w:w="10469" w:wrap="notBeside" w:vAnchor="text" w:hAnchor="text" w:xAlign="center" w:y="1"/>
              <w:shd w:val="clear" w:color="auto" w:fill="auto"/>
              <w:spacing w:before="0" w:line="198" w:lineRule="exact"/>
              <w:jc w:val="center"/>
            </w:pPr>
            <w:r>
              <w:rPr>
                <w:rStyle w:val="210pt"/>
                <w:color w:val="000000"/>
              </w:rPr>
              <w:t>Обозначение НТД, на который</w:t>
            </w:r>
            <w:r>
              <w:rPr>
                <w:rStyle w:val="210pt"/>
                <w:color w:val="000000"/>
              </w:rPr>
              <w:br/>
              <w:t>\дана ссылка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56B0">
            <w:pPr>
              <w:pStyle w:val="22"/>
              <w:framePr w:w="10469" w:wrap="notBeside" w:vAnchor="text" w:hAnchor="text" w:xAlign="center" w:y="1"/>
              <w:shd w:val="clear" w:color="auto" w:fill="auto"/>
              <w:spacing w:before="0" w:line="200" w:lineRule="exact"/>
              <w:ind w:left="2000"/>
              <w:jc w:val="left"/>
            </w:pPr>
            <w:r>
              <w:rPr>
                <w:rStyle w:val="210pt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  <w:jc w:val="center"/>
        </w:trPr>
        <w:tc>
          <w:tcPr>
            <w:tcW w:w="5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56B0">
            <w:pPr>
              <w:pStyle w:val="22"/>
              <w:framePr w:w="1046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ГОСТ 6402—70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56B0">
            <w:pPr>
              <w:pStyle w:val="22"/>
              <w:framePr w:w="10469" w:wrap="notBeside" w:vAnchor="text" w:hAnchor="text" w:xAlign="center" w:y="1"/>
              <w:shd w:val="clear" w:color="auto" w:fill="auto"/>
              <w:spacing w:before="0" w:line="240" w:lineRule="exact"/>
              <w:ind w:left="2000"/>
              <w:jc w:val="left"/>
            </w:pPr>
            <w:r>
              <w:rPr>
                <w:rStyle w:val="212pt"/>
                <w:color w:val="000000"/>
              </w:rPr>
              <w:t>2.1,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  <w:jc w:val="center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56B0">
            <w:pPr>
              <w:pStyle w:val="22"/>
              <w:framePr w:w="1046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ГОСТ 11850—72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56B0">
            <w:pPr>
              <w:pStyle w:val="22"/>
              <w:framePr w:w="10469" w:wrap="notBeside" w:vAnchor="text" w:hAnchor="text" w:xAlign="center" w:y="1"/>
              <w:shd w:val="clear" w:color="auto" w:fill="auto"/>
              <w:spacing w:before="0" w:line="240" w:lineRule="exact"/>
              <w:ind w:left="2000"/>
              <w:jc w:val="left"/>
            </w:pPr>
            <w:r>
              <w:rPr>
                <w:rStyle w:val="212pt"/>
                <w:color w:val="000000"/>
              </w:rPr>
              <w:t>2.2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56B0">
            <w:pPr>
              <w:pStyle w:val="22"/>
              <w:framePr w:w="1046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ГОСТ 14959—79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56B0">
            <w:pPr>
              <w:pStyle w:val="22"/>
              <w:framePr w:w="10469" w:wrap="notBeside" w:vAnchor="text" w:hAnchor="text" w:xAlign="center" w:y="1"/>
              <w:shd w:val="clear" w:color="auto" w:fill="auto"/>
              <w:spacing w:before="0" w:line="240" w:lineRule="exact"/>
              <w:ind w:left="2000"/>
              <w:jc w:val="left"/>
            </w:pPr>
            <w:r>
              <w:rPr>
                <w:rStyle w:val="212pt"/>
                <w:color w:val="000000"/>
              </w:rPr>
              <w:t>2.2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56B0">
            <w:pPr>
              <w:pStyle w:val="22"/>
              <w:framePr w:w="1046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ГОСТ 17769—83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56B0">
            <w:pPr>
              <w:pStyle w:val="22"/>
              <w:framePr w:w="10469" w:wrap="notBeside" w:vAnchor="text" w:hAnchor="text" w:xAlign="center" w:y="1"/>
              <w:shd w:val="clear" w:color="auto" w:fill="auto"/>
              <w:spacing w:before="0" w:line="240" w:lineRule="exact"/>
              <w:ind w:left="2000"/>
              <w:jc w:val="left"/>
            </w:pPr>
            <w:r>
              <w:rPr>
                <w:rStyle w:val="212pt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9"/>
          <w:jc w:val="center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456B0">
            <w:pPr>
              <w:pStyle w:val="22"/>
              <w:framePr w:w="1046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ГОСТ</w:t>
            </w:r>
            <w:r>
              <w:rPr>
                <w:rStyle w:val="212pt"/>
                <w:color w:val="000000"/>
              </w:rPr>
              <w:t xml:space="preserve"> 181*60—72</w:t>
            </w: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456B0">
            <w:pPr>
              <w:pStyle w:val="22"/>
              <w:framePr w:w="10469" w:wrap="notBeside" w:vAnchor="text" w:hAnchor="text" w:xAlign="center" w:y="1"/>
              <w:shd w:val="clear" w:color="auto" w:fill="auto"/>
              <w:spacing w:before="0" w:line="240" w:lineRule="exact"/>
              <w:ind w:left="2000"/>
              <w:jc w:val="left"/>
            </w:pPr>
            <w:r>
              <w:rPr>
                <w:rStyle w:val="212pt"/>
                <w:color w:val="000000"/>
              </w:rPr>
              <w:t>2.-6!</w:t>
            </w:r>
          </w:p>
        </w:tc>
      </w:tr>
    </w:tbl>
    <w:p w:rsidR="00000000" w:rsidRDefault="00A456B0">
      <w:pPr>
        <w:framePr w:w="10469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A456B0">
      <w:pPr>
        <w:rPr>
          <w:color w:val="auto"/>
          <w:sz w:val="2"/>
          <w:szCs w:val="2"/>
        </w:rPr>
      </w:pPr>
    </w:p>
    <w:p w:rsidR="00000000" w:rsidRDefault="00A456B0">
      <w:pPr>
        <w:pStyle w:val="70"/>
        <w:shd w:val="clear" w:color="auto" w:fill="auto"/>
        <w:spacing w:before="3302" w:after="338" w:line="320" w:lineRule="exact"/>
        <w:ind w:right="40"/>
        <w:jc w:val="center"/>
      </w:pPr>
      <w:r>
        <w:rPr>
          <w:rStyle w:val="7"/>
          <w:b/>
          <w:bCs/>
          <w:color w:val="000000"/>
        </w:rPr>
        <w:t xml:space="preserve">Редактор Л. </w:t>
      </w:r>
      <w:r>
        <w:rPr>
          <w:rStyle w:val="71"/>
          <w:b/>
          <w:bCs/>
          <w:color w:val="000000"/>
        </w:rPr>
        <w:t>Л. Владимиров</w:t>
      </w:r>
      <w:r>
        <w:rPr>
          <w:rStyle w:val="71"/>
          <w:b/>
          <w:bCs/>
          <w:color w:val="000000"/>
        </w:rPr>
        <w:br/>
      </w:r>
      <w:r>
        <w:rPr>
          <w:rStyle w:val="7"/>
          <w:b/>
          <w:bCs/>
          <w:color w:val="000000"/>
        </w:rPr>
        <w:t xml:space="preserve">Технический редактор </w:t>
      </w:r>
      <w:r>
        <w:rPr>
          <w:rStyle w:val="71"/>
          <w:b/>
          <w:bCs/>
          <w:color w:val="000000"/>
        </w:rPr>
        <w:t>В</w:t>
      </w:r>
      <w:r>
        <w:rPr>
          <w:rStyle w:val="7"/>
          <w:b/>
          <w:bCs/>
          <w:color w:val="000000"/>
        </w:rPr>
        <w:t xml:space="preserve">. </w:t>
      </w:r>
      <w:r>
        <w:rPr>
          <w:rStyle w:val="71"/>
          <w:b/>
          <w:bCs/>
          <w:color w:val="000000"/>
        </w:rPr>
        <w:t>И. Прусакова</w:t>
      </w:r>
      <w:r>
        <w:rPr>
          <w:rStyle w:val="71"/>
          <w:b/>
          <w:bCs/>
          <w:color w:val="000000"/>
        </w:rPr>
        <w:br/>
      </w:r>
      <w:r>
        <w:rPr>
          <w:rStyle w:val="7"/>
          <w:b/>
          <w:bCs/>
          <w:color w:val="000000"/>
        </w:rPr>
        <w:t xml:space="preserve">Корректор </w:t>
      </w:r>
      <w:r>
        <w:rPr>
          <w:rStyle w:val="71"/>
          <w:b/>
          <w:bCs/>
          <w:color w:val="000000"/>
        </w:rPr>
        <w:t>В. С. Черная</w:t>
      </w:r>
    </w:p>
    <w:p w:rsidR="00000000" w:rsidRDefault="00A456B0">
      <w:pPr>
        <w:pStyle w:val="140"/>
        <w:shd w:val="clear" w:color="auto" w:fill="auto"/>
        <w:tabs>
          <w:tab w:val="left" w:pos="8716"/>
        </w:tabs>
        <w:spacing w:before="0" w:after="183"/>
      </w:pPr>
      <w:r>
        <w:rPr>
          <w:rStyle w:val="14"/>
          <w:b/>
          <w:bCs/>
          <w:color w:val="000000"/>
        </w:rPr>
        <w:t>Сдано в наб. 08.08.91 Подп. в печ. 23.12,91. Уел. печ. л. 0,5. Уел. кр.-отт. 0,5, Уч.-изд. л. 0,27*</w:t>
      </w:r>
      <w:r>
        <w:rPr>
          <w:rStyle w:val="14"/>
          <w:b/>
          <w:bCs/>
          <w:color w:val="000000"/>
        </w:rPr>
        <w:br/>
        <w:t>Тир. 700 экз.</w:t>
      </w:r>
      <w:r>
        <w:rPr>
          <w:rStyle w:val="14"/>
          <w:b/>
          <w:bCs/>
          <w:color w:val="000000"/>
        </w:rPr>
        <w:tab/>
        <w:t>Цена 24 р. 75 к.</w:t>
      </w:r>
    </w:p>
    <w:p w:rsidR="00A456B0" w:rsidRDefault="00A456B0">
      <w:pPr>
        <w:pStyle w:val="140"/>
        <w:shd w:val="clear" w:color="auto" w:fill="auto"/>
        <w:spacing w:before="0" w:after="0" w:line="194" w:lineRule="exact"/>
        <w:ind w:right="40"/>
        <w:jc w:val="center"/>
      </w:pPr>
      <w:r>
        <w:rPr>
          <w:rStyle w:val="14"/>
          <w:b/>
          <w:bCs/>
          <w:color w:val="000000"/>
        </w:rPr>
        <w:t>Ордена «Знак Почета</w:t>
      </w:r>
      <w:r>
        <w:rPr>
          <w:rStyle w:val="14"/>
          <w:b/>
          <w:bCs/>
          <w:color w:val="000000"/>
        </w:rPr>
        <w:t>», Издательство стандартов, 123557, Москва, ГСП, Новопресненский пер., 3</w:t>
      </w:r>
      <w:r>
        <w:rPr>
          <w:rStyle w:val="14"/>
          <w:b/>
          <w:bCs/>
          <w:color w:val="000000"/>
        </w:rPr>
        <w:br/>
        <w:t>Тип, «Московский печатник». Москва, Лялин пер., б. Зак. 594</w:t>
      </w:r>
    </w:p>
    <w:sectPr w:rsidR="00A456B0">
      <w:pgSz w:w="11900" w:h="16840"/>
      <w:pgMar w:top="1169" w:right="626" w:bottom="866" w:left="6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B0" w:rsidRDefault="00A456B0">
      <w:r>
        <w:separator/>
      </w:r>
    </w:p>
  </w:endnote>
  <w:endnote w:type="continuationSeparator" w:id="1">
    <w:p w:rsidR="00A456B0" w:rsidRDefault="00A45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B0" w:rsidRDefault="00A456B0">
      <w:r>
        <w:separator/>
      </w:r>
    </w:p>
  </w:footnote>
  <w:footnote w:type="continuationSeparator" w:id="1">
    <w:p w:rsidR="00A456B0" w:rsidRDefault="00A45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6B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35pt;margin-top:37.05pt;width:523.8pt;height:14.75pt;z-index:-25165619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A456B0">
                <w:pPr>
                  <w:pStyle w:val="11"/>
                  <w:shd w:val="clear" w:color="auto" w:fill="auto"/>
                  <w:tabs>
                    <w:tab w:val="right" w:pos="10476"/>
                  </w:tabs>
                  <w:spacing w:line="240" w:lineRule="auto"/>
                </w:pPr>
                <w:r>
                  <w:rPr>
                    <w:rStyle w:val="a5"/>
                    <w:b/>
                    <w:bCs/>
                    <w:color w:val="000000"/>
                  </w:rPr>
                  <w:t>УДК 621.882.4:625.143.54:006.354</w:t>
                </w:r>
                <w:r>
                  <w:rPr>
                    <w:rStyle w:val="a5"/>
                    <w:b/>
                    <w:bCs/>
                    <w:color w:val="000000"/>
                  </w:rPr>
                  <w:tab/>
                  <w:t>Группа Д55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6B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35pt;margin-top:37.05pt;width:523.8pt;height:14.75pt;z-index:-25165414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A456B0">
                <w:pPr>
                  <w:pStyle w:val="11"/>
                  <w:shd w:val="clear" w:color="auto" w:fill="auto"/>
                  <w:tabs>
                    <w:tab w:val="right" w:pos="10476"/>
                  </w:tabs>
                  <w:spacing w:line="240" w:lineRule="auto"/>
                </w:pPr>
                <w:r>
                  <w:rPr>
                    <w:rStyle w:val="a5"/>
                    <w:b/>
                    <w:bCs/>
                    <w:color w:val="000000"/>
                  </w:rPr>
                  <w:t>УДК 621.882.4:625.143.54:006.354</w:t>
                </w:r>
                <w:r>
                  <w:rPr>
                    <w:rStyle w:val="a5"/>
                    <w:b/>
                    <w:bCs/>
                    <w:color w:val="000000"/>
                  </w:rPr>
                  <w:tab/>
                  <w:t>Группа Д55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6B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.6pt;margin-top:39.75pt;width:134.65pt;height:10.1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A456B0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  <w:color w:val="000000"/>
                  </w:rPr>
                  <w:t xml:space="preserve">С.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C0141" w:rsidRPr="001C0141">
                  <w:rPr>
                    <w:rStyle w:val="a5"/>
                    <w:b/>
                    <w:bCs/>
                    <w:noProof/>
                    <w:color w:val="000000"/>
                  </w:rPr>
                  <w:t>2</w:t>
                </w:r>
                <w:r>
                  <w:fldChar w:fldCharType="end"/>
                </w:r>
                <w:r>
                  <w:rPr>
                    <w:rStyle w:val="a5"/>
                    <w:b/>
                    <w:bCs/>
                    <w:color w:val="000000"/>
                  </w:rPr>
                  <w:t xml:space="preserve"> ГОСТ 19115—91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6B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6pt;margin-top:39.75pt;width:134.65pt;height:10.1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A456B0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  <w:color w:val="000000"/>
                  </w:rPr>
                  <w:t xml:space="preserve">С.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5"/>
                    <w:b/>
                    <w:bCs/>
                    <w:color w:val="000000"/>
                  </w:rPr>
                  <w:t>#</w:t>
                </w:r>
                <w:r>
                  <w:fldChar w:fldCharType="end"/>
                </w:r>
                <w:r>
                  <w:rPr>
                    <w:rStyle w:val="a5"/>
                    <w:b/>
                    <w:bCs/>
                    <w:color w:val="000000"/>
                  </w:rPr>
                  <w:t xml:space="preserve"> ГОСТ 19115—91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6B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4.85pt;margin-top:25.2pt;width:137.15pt;height:9.7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A456B0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  <w:color w:val="000000"/>
                  </w:rPr>
                  <w:t>ГОСТ 19115—91 С. $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6B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4.85pt;margin-top:25.2pt;width:137.15pt;height:9.7pt;z-index:-2516459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A456B0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  <w:color w:val="000000"/>
                  </w:rPr>
                  <w:t>ГОСТ 19115—91 С. $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6B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0.45pt;margin-top:26.45pt;width:137.15pt;height:10.45pt;z-index:-25164390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A456B0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8"/>
                    <w:b w:val="0"/>
                    <w:bCs w:val="0"/>
                    <w:color w:val="000000"/>
                  </w:rPr>
                  <w:t>&lt;С.</w:t>
                </w:r>
                <w:r>
                  <w:rPr>
                    <w:rStyle w:val="a5"/>
                    <w:b/>
                    <w:bCs/>
                    <w:color w:val="000000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C0141" w:rsidRPr="001C0141">
                  <w:rPr>
                    <w:rStyle w:val="a5"/>
                    <w:b/>
                    <w:bCs/>
                    <w:noProof/>
                    <w:color w:val="000000"/>
                  </w:rPr>
                  <w:t>6</w:t>
                </w:r>
                <w:r>
                  <w:fldChar w:fldCharType="end"/>
                </w:r>
                <w:r>
                  <w:rPr>
                    <w:rStyle w:val="a5"/>
                    <w:b/>
                    <w:bCs/>
                    <w:color w:val="000000"/>
                  </w:rPr>
                  <w:t xml:space="preserve"> ГОСТ 19115—91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6B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25.85pt;margin-top:33.5pt;width:136.45pt;height:9.35pt;z-index:-25164185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A456B0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  <w:color w:val="000000"/>
                  </w:rPr>
                  <w:t xml:space="preserve">ГОСТ 19115—91 С.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C0141" w:rsidRPr="001C0141">
                  <w:rPr>
                    <w:rStyle w:val="a5"/>
                    <w:b/>
                    <w:bCs/>
                    <w:noProof/>
                    <w:color w:val="00000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6B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7.6pt;margin-top:39.75pt;width:134.65pt;height:10.1pt;z-index:-25163980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A456B0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  <w:color w:val="000000"/>
                  </w:rPr>
                  <w:t xml:space="preserve">С.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C0141" w:rsidRPr="001C0141">
                  <w:rPr>
                    <w:rStyle w:val="a5"/>
                    <w:b/>
                    <w:bCs/>
                    <w:noProof/>
                    <w:color w:val="000000"/>
                  </w:rPr>
                  <w:t>4</w:t>
                </w:r>
                <w:r>
                  <w:fldChar w:fldCharType="end"/>
                </w:r>
                <w:r>
                  <w:rPr>
                    <w:rStyle w:val="a5"/>
                    <w:b/>
                    <w:bCs/>
                    <w:color w:val="000000"/>
                  </w:rPr>
                  <w:t xml:space="preserve"> ГОСТ 19115—91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0141"/>
    <w:rsid w:val="001C0141"/>
    <w:rsid w:val="00A4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39ptExact">
    <w:name w:val="Основной текст (3) + Интервал 9 pt Exact"/>
    <w:basedOn w:val="3"/>
    <w:uiPriority w:val="99"/>
    <w:rPr>
      <w:color w:val="000000"/>
      <w:spacing w:val="180"/>
      <w:w w:val="100"/>
      <w:position w:val="0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60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sz w:val="30"/>
      <w:szCs w:val="30"/>
      <w:u w:val="none"/>
      <w:lang w:val="en-US" w:eastAsia="en-US"/>
    </w:rPr>
  </w:style>
  <w:style w:type="character" w:customStyle="1" w:styleId="9Exact0">
    <w:name w:val="Основной текст (9) + Полужирный Exact"/>
    <w:basedOn w:val="9Exact"/>
    <w:uiPriority w:val="99"/>
    <w:rPr>
      <w:b/>
      <w:bCs/>
    </w:rPr>
  </w:style>
  <w:style w:type="character" w:customStyle="1" w:styleId="46pt">
    <w:name w:val="Основной текст (4) + Интервал 6 pt"/>
    <w:basedOn w:val="4"/>
    <w:uiPriority w:val="99"/>
    <w:rPr>
      <w:spacing w:val="130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u w:val="none"/>
    </w:rPr>
  </w:style>
  <w:style w:type="character" w:customStyle="1" w:styleId="a5">
    <w:name w:val="Колонтитул"/>
    <w:basedOn w:val="a4"/>
    <w:uiPriority w:val="99"/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pacing w:val="0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z w:val="26"/>
      <w:szCs w:val="26"/>
      <w:u w:val="none"/>
      <w:lang w:val="en-US" w:eastAsia="en-US"/>
    </w:rPr>
  </w:style>
  <w:style w:type="character" w:customStyle="1" w:styleId="71">
    <w:name w:val="Основной текст (7) + Курсив"/>
    <w:basedOn w:val="7"/>
    <w:uiPriority w:val="99"/>
    <w:rPr>
      <w:i/>
      <w:iCs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sz w:val="30"/>
      <w:szCs w:val="30"/>
      <w:u w:val="none"/>
    </w:rPr>
  </w:style>
  <w:style w:type="character" w:customStyle="1" w:styleId="411">
    <w:name w:val="Основной текст (4) + 11"/>
    <w:aliases w:val="5 pt"/>
    <w:basedOn w:val="4"/>
    <w:uiPriority w:val="99"/>
    <w:rPr>
      <w:sz w:val="23"/>
      <w:szCs w:val="23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i/>
      <w:iCs/>
      <w:w w:val="80"/>
      <w:sz w:val="36"/>
      <w:szCs w:val="36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b/>
      <w:bCs/>
      <w:u w:val="none"/>
    </w:rPr>
  </w:style>
  <w:style w:type="character" w:customStyle="1" w:styleId="a6">
    <w:name w:val="Подпись к таблице_"/>
    <w:basedOn w:val="a0"/>
    <w:link w:val="a7"/>
    <w:uiPriority w:val="99"/>
    <w:rPr>
      <w:rFonts w:ascii="Arial" w:hAnsi="Arial" w:cs="Arial"/>
      <w:b/>
      <w:bCs/>
      <w:spacing w:val="-10"/>
      <w:w w:val="120"/>
      <w:sz w:val="17"/>
      <w:szCs w:val="17"/>
      <w:u w:val="none"/>
    </w:rPr>
  </w:style>
  <w:style w:type="character" w:customStyle="1" w:styleId="212pt">
    <w:name w:val="Основной текст (2) + 12 pt"/>
    <w:aliases w:val="Полужирный"/>
    <w:basedOn w:val="21"/>
    <w:uiPriority w:val="99"/>
    <w:rPr>
      <w:b/>
      <w:bCs/>
      <w:spacing w:val="0"/>
      <w:sz w:val="24"/>
      <w:szCs w:val="24"/>
    </w:rPr>
  </w:style>
  <w:style w:type="character" w:customStyle="1" w:styleId="212pt1">
    <w:name w:val="Основной текст (2) + 12 pt1"/>
    <w:aliases w:val="Полужирный2,Курсив"/>
    <w:basedOn w:val="21"/>
    <w:uiPriority w:val="99"/>
    <w:rPr>
      <w:b/>
      <w:bCs/>
      <w:i/>
      <w:iCs/>
      <w:sz w:val="24"/>
      <w:szCs w:val="24"/>
    </w:rPr>
  </w:style>
  <w:style w:type="character" w:customStyle="1" w:styleId="23">
    <w:name w:val="Основной текст (2) + Малые прописные"/>
    <w:basedOn w:val="21"/>
    <w:uiPriority w:val="99"/>
    <w:rPr>
      <w:smallCaps/>
      <w:lang w:val="en-US" w:eastAsia="en-US"/>
    </w:rPr>
  </w:style>
  <w:style w:type="character" w:customStyle="1" w:styleId="210">
    <w:name w:val="Основной текст (2) + 10"/>
    <w:aliases w:val="5 pt1,Интервал 1 pt,Масштаб 120%"/>
    <w:basedOn w:val="21"/>
    <w:uiPriority w:val="99"/>
    <w:rPr>
      <w:spacing w:val="30"/>
      <w:w w:val="120"/>
      <w:sz w:val="21"/>
      <w:szCs w:val="21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b/>
      <w:bCs/>
      <w:i/>
      <w:iCs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210pt">
    <w:name w:val="Основной текст (2) + 10 pt"/>
    <w:aliases w:val="Полужирный1"/>
    <w:basedOn w:val="21"/>
    <w:uiPriority w:val="99"/>
    <w:rPr>
      <w:b/>
      <w:bCs/>
      <w:sz w:val="20"/>
      <w:szCs w:val="20"/>
    </w:rPr>
  </w:style>
  <w:style w:type="character" w:customStyle="1" w:styleId="210pt1">
    <w:name w:val="Основной текст (2) + 10 pt1"/>
    <w:aliases w:val="Курсив3"/>
    <w:basedOn w:val="21"/>
    <w:uiPriority w:val="99"/>
    <w:rPr>
      <w:i/>
      <w:iCs/>
      <w:spacing w:val="0"/>
      <w:sz w:val="20"/>
      <w:szCs w:val="20"/>
    </w:rPr>
  </w:style>
  <w:style w:type="character" w:customStyle="1" w:styleId="a8">
    <w:name w:val="Колонтитул + Не полужирный"/>
    <w:aliases w:val="Курсив2,Интервал 0 pt"/>
    <w:basedOn w:val="a4"/>
    <w:uiPriority w:val="99"/>
    <w:rPr>
      <w:i/>
      <w:iCs/>
      <w:spacing w:val="-10"/>
      <w:sz w:val="24"/>
      <w:szCs w:val="24"/>
    </w:rPr>
  </w:style>
  <w:style w:type="character" w:customStyle="1" w:styleId="33">
    <w:name w:val="Основной текст (3) + Не полужирный"/>
    <w:aliases w:val="Курсив1"/>
    <w:basedOn w:val="3"/>
    <w:uiPriority w:val="99"/>
    <w:rPr>
      <w:i/>
      <w:iCs/>
    </w:rPr>
  </w:style>
  <w:style w:type="character" w:customStyle="1" w:styleId="310">
    <w:name w:val="Основной текст (3) + Не полужирный1"/>
    <w:basedOn w:val="3"/>
    <w:uiPriority w:val="99"/>
  </w:style>
  <w:style w:type="character" w:customStyle="1" w:styleId="14">
    <w:name w:val="Основной текст (14)_"/>
    <w:basedOn w:val="a0"/>
    <w:link w:val="140"/>
    <w:uiPriority w:val="99"/>
    <w:rPr>
      <w:rFonts w:ascii="Arial" w:hAnsi="Arial" w:cs="Arial"/>
      <w:b/>
      <w:bCs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480" w:after="600" w:line="240" w:lineRule="atLeast"/>
      <w:ind w:hanging="600"/>
      <w:jc w:val="center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480" w:line="240" w:lineRule="atLeast"/>
      <w:outlineLvl w:val="0"/>
    </w:pPr>
    <w:rPr>
      <w:rFonts w:ascii="Arial" w:hAnsi="Arial" w:cs="Arial"/>
      <w:b/>
      <w:bCs/>
      <w:color w:val="auto"/>
      <w:spacing w:val="-20"/>
      <w:sz w:val="46"/>
      <w:szCs w:val="46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600" w:after="840" w:line="240" w:lineRule="atLeast"/>
      <w:jc w:val="center"/>
      <w:outlineLvl w:val="1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740" w:after="120" w:line="240" w:lineRule="atLeas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" w:line="240" w:lineRule="atLeast"/>
      <w:jc w:val="center"/>
    </w:pPr>
    <w:rPr>
      <w:rFonts w:ascii="Arial" w:hAnsi="Arial" w:cs="Arial"/>
      <w:b/>
      <w:bCs/>
      <w:color w:val="auto"/>
      <w:spacing w:val="60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454" w:lineRule="exact"/>
      <w:jc w:val="center"/>
    </w:pPr>
    <w:rPr>
      <w:rFonts w:ascii="Arial" w:hAnsi="Arial" w:cs="Arial"/>
      <w:color w:val="auto"/>
      <w:sz w:val="30"/>
      <w:szCs w:val="30"/>
      <w:lang w:val="en-US" w:eastAsia="en-US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240" w:after="120" w:line="240" w:lineRule="atLeast"/>
      <w:jc w:val="right"/>
    </w:pPr>
    <w:rPr>
      <w:rFonts w:ascii="Arial" w:hAnsi="Arial" w:cs="Arial"/>
      <w:b/>
      <w:bCs/>
      <w:color w:val="auto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20" w:after="600" w:line="266" w:lineRule="exact"/>
      <w:ind w:hanging="340"/>
    </w:pPr>
    <w:rPr>
      <w:rFonts w:ascii="Arial" w:hAnsi="Arial" w:cs="Arial"/>
      <w:color w:val="auto"/>
      <w:sz w:val="26"/>
      <w:szCs w:val="26"/>
      <w:lang w:val="en-US" w:eastAsia="en-US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600" w:line="328" w:lineRule="exact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line="240" w:lineRule="atLeast"/>
      <w:jc w:val="center"/>
      <w:outlineLvl w:val="2"/>
    </w:pPr>
    <w:rPr>
      <w:rFonts w:ascii="Arial" w:hAnsi="Arial" w:cs="Arial"/>
      <w:i/>
      <w:iCs/>
      <w:color w:val="auto"/>
      <w:w w:val="80"/>
      <w:sz w:val="36"/>
      <w:szCs w:val="3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540" w:line="240" w:lineRule="atLeast"/>
      <w:jc w:val="center"/>
    </w:pPr>
    <w:rPr>
      <w:rFonts w:ascii="Arial" w:hAnsi="Arial" w:cs="Arial"/>
      <w:b/>
      <w:bCs/>
      <w:color w:val="auto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w w:val="120"/>
      <w:sz w:val="17"/>
      <w:szCs w:val="17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120" w:line="515" w:lineRule="exact"/>
      <w:jc w:val="both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i/>
      <w:iCs/>
      <w:color w:val="auto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840" w:line="324" w:lineRule="exact"/>
      <w:jc w:val="center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before="240" w:after="180" w:line="198" w:lineRule="exact"/>
      <w:jc w:val="both"/>
    </w:pPr>
    <w:rPr>
      <w:rFonts w:ascii="Arial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SAF</cp:lastModifiedBy>
  <cp:revision>2</cp:revision>
  <dcterms:created xsi:type="dcterms:W3CDTF">2020-09-29T14:28:00Z</dcterms:created>
  <dcterms:modified xsi:type="dcterms:W3CDTF">2020-09-29T14:28:00Z</dcterms:modified>
</cp:coreProperties>
</file>