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596F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000000" w:rsidRDefault="00CB596F">
      <w:pPr>
        <w:jc w:val="right"/>
        <w:rPr>
          <w:color w:val="000000"/>
        </w:rPr>
      </w:pPr>
      <w:r>
        <w:rPr>
          <w:color w:val="000000"/>
        </w:rPr>
        <w:t xml:space="preserve">     ГОСТ 28964-91</w:t>
      </w:r>
    </w:p>
    <w:p w:rsidR="00000000" w:rsidRDefault="00CB596F">
      <w:pPr>
        <w:jc w:val="right"/>
        <w:rPr>
          <w:color w:val="000000"/>
        </w:rPr>
      </w:pPr>
      <w:r>
        <w:rPr>
          <w:color w:val="000000"/>
        </w:rPr>
        <w:t>(ИСО 4029-83)</w:t>
      </w:r>
    </w:p>
    <w:p w:rsidR="00000000" w:rsidRDefault="00CB596F">
      <w:pPr>
        <w:jc w:val="right"/>
        <w:rPr>
          <w:color w:val="000000"/>
        </w:rPr>
      </w:pPr>
    </w:p>
    <w:p w:rsidR="00000000" w:rsidRDefault="00CB596F">
      <w:pPr>
        <w:jc w:val="right"/>
        <w:rPr>
          <w:color w:val="000000"/>
        </w:rPr>
      </w:pPr>
      <w:r>
        <w:rPr>
          <w:color w:val="000000"/>
        </w:rPr>
        <w:t>Группа Г32</w:t>
      </w:r>
    </w:p>
    <w:p w:rsidR="00000000" w:rsidRDefault="00CB596F">
      <w:pPr>
        <w:jc w:val="right"/>
        <w:rPr>
          <w:color w:val="000000"/>
        </w:rPr>
      </w:pPr>
    </w:p>
    <w:p w:rsidR="00000000" w:rsidRDefault="00CB596F">
      <w:pPr>
        <w:jc w:val="right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УСТАНОВОЧНЫЕ С ШЕСТИГРАННЫМ </w:t>
      </w: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УГЛУБЛЕНИЕМ И ЗАСВЕРЛЕННЫМ КОНЦОМ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Pr="00A33901" w:rsidRDefault="00CB596F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Технические</w:t>
      </w:r>
      <w:r w:rsidRPr="00A33901">
        <w:rPr>
          <w:color w:val="000000"/>
          <w:lang w:val="en-US"/>
        </w:rPr>
        <w:t xml:space="preserve"> </w:t>
      </w:r>
      <w:r>
        <w:rPr>
          <w:color w:val="000000"/>
        </w:rPr>
        <w:t>условия</w:t>
      </w:r>
    </w:p>
    <w:p w:rsidR="00000000" w:rsidRPr="00A33901" w:rsidRDefault="00CB596F">
      <w:pPr>
        <w:pStyle w:val="Heading"/>
        <w:jc w:val="center"/>
        <w:rPr>
          <w:color w:val="000000"/>
          <w:lang w:val="en-US"/>
        </w:rPr>
      </w:pPr>
    </w:p>
    <w:p w:rsidR="00000000" w:rsidRPr="00A33901" w:rsidRDefault="00CB596F">
      <w:pPr>
        <w:pStyle w:val="Heading"/>
        <w:jc w:val="center"/>
        <w:rPr>
          <w:color w:val="000000"/>
          <w:lang w:val="en-US"/>
        </w:rPr>
      </w:pPr>
      <w:r w:rsidRPr="00A33901">
        <w:rPr>
          <w:color w:val="000000"/>
          <w:lang w:val="en-US"/>
        </w:rPr>
        <w:t>Hexagon socket set screws with cup point.</w:t>
      </w: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Specifications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МКС 21.060.10</w:t>
      </w: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 xml:space="preserve">ОКП 16 5000 </w:t>
      </w:r>
    </w:p>
    <w:p w:rsidR="00000000" w:rsidRDefault="00CB596F">
      <w:pPr>
        <w:jc w:val="right"/>
        <w:rPr>
          <w:color w:val="000000"/>
        </w:rPr>
      </w:pPr>
      <w:r>
        <w:rPr>
          <w:color w:val="000000"/>
        </w:rPr>
        <w:t>Дата введения 1992-01-01</w:t>
      </w:r>
    </w:p>
    <w:p w:rsidR="00000000" w:rsidRDefault="00CB596F">
      <w:pPr>
        <w:jc w:val="right"/>
        <w:rPr>
          <w:color w:val="000000"/>
        </w:rPr>
      </w:pPr>
    </w:p>
    <w:p w:rsidR="00000000" w:rsidRDefault="00CB596F">
      <w:pPr>
        <w:jc w:val="right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ИНФОРМАЦИОННЫЕ ДАННЫЕ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1. ПОДГОТОВЛЕН И ВНЕСЕН Министерством станкостроительной и инструментальной промышленности СССР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управлению качеством продук</w:t>
      </w:r>
      <w:r>
        <w:rPr>
          <w:color w:val="000000"/>
        </w:rPr>
        <w:t>ции и стандартам от 05.04.91 N 446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3. Стандарт подготовлен методом прямого применения международного стандарта ИСО 4029-83 "Винты установочные с шестигранным углублением и засверленным концом" и полностью ему соответствует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4. ВВЕДЕН ВПЕРВЫЕ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</w:t>
      </w:r>
      <w:r>
        <w:rPr>
          <w:color w:val="000000"/>
        </w:rPr>
        <w:t xml:space="preserve"> НОРМАТИВНО-ТЕХНИЧЕСКИЕ ДОКУМЕНТЫ</w:t>
      </w:r>
    </w:p>
    <w:p w:rsidR="00000000" w:rsidRDefault="00CB596F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70"/>
        <w:gridCol w:w="3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раздела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9.303-84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1759.0-87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1759.1-82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16093-2004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1, 3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17769-83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24705-2004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1, 3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25556-82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1, 3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</w:tbl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6. ПЕРЕИЗДАНИЕ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1. ОБЪЕКТ И ОБЛАСТЬ ПРИМЕНЕНИЯ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технические условия на установочные винты с шестигранным углублением и засверленным концом, имеющие метрические размеры с номинальным диаметром резьбы от 1,6 до 24,0 мм класса точности А.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Если требуются другие технические условия, то рекомендуется выбирать их из ГОСТ 16093, ГОСТ 24705 и ГОСТ 25556.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применять другие формы засверленных концов.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настоящего стандарта являются обязательными.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2. РАЗМЕРЫ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Размеры винто</w:t>
      </w:r>
      <w:r>
        <w:rPr>
          <w:color w:val="000000"/>
        </w:rPr>
        <w:t>в должны соответствовать указанным на чертеже и в табл.1.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470A21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194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* Сбег резьбы.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** Угол 120° является обязательным для коротких винтов над штриховой линией.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*** Угол 45° применяется только к части детали ниже внутреннего диаметра резьбы.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Шестигранное углубление мо</w:t>
      </w:r>
      <w:r>
        <w:rPr>
          <w:color w:val="000000"/>
        </w:rPr>
        <w:t>жет иметь раззенкованный по контуру или слегка закругленный край.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right"/>
        <w:rPr>
          <w:color w:val="000000"/>
        </w:rPr>
      </w:pPr>
      <w:r>
        <w:rPr>
          <w:color w:val="000000"/>
        </w:rPr>
        <w:t>Таблица 1</w:t>
      </w:r>
    </w:p>
    <w:p w:rsidR="00000000" w:rsidRDefault="00CB596F">
      <w:pPr>
        <w:ind w:firstLine="225"/>
        <w:jc w:val="right"/>
        <w:rPr>
          <w:color w:val="000000"/>
        </w:rPr>
      </w:pPr>
    </w:p>
    <w:p w:rsidR="00000000" w:rsidRDefault="00CB596F">
      <w:pPr>
        <w:ind w:firstLine="225"/>
        <w:jc w:val="center"/>
        <w:rPr>
          <w:color w:val="000000"/>
        </w:rPr>
      </w:pPr>
      <w:r>
        <w:rPr>
          <w:color w:val="000000"/>
        </w:rPr>
        <w:t>В миллиметрах</w:t>
      </w:r>
    </w:p>
    <w:p w:rsidR="00000000" w:rsidRDefault="00CB596F">
      <w:pPr>
        <w:ind w:firstLine="225"/>
        <w:jc w:val="center"/>
        <w:rPr>
          <w:color w:val="000000"/>
        </w:rPr>
      </w:pPr>
    </w:p>
    <w:p w:rsidR="00000000" w:rsidRDefault="00470A21">
      <w:pPr>
        <w:ind w:firstLine="225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581775" cy="852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596F">
      <w:pPr>
        <w:jc w:val="center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3. ТЕХНИЧЕСКИЕ ТРЕБОВАНИЯ И ССЫЛКИ НА СТАНДАРТЫ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>Винты должны изготовляться в соответствии с требованиями, указанными в таб</w:t>
      </w:r>
      <w:r>
        <w:rPr>
          <w:color w:val="000000"/>
        </w:rPr>
        <w:t>лице 2.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CB596F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5"/>
        <w:gridCol w:w="2460"/>
        <w:gridCol w:w="1665"/>
        <w:gridCol w:w="1920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Нержавеющая сталь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Цветные металлы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Допуски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5g, 6g для класса 45Н; для других классов - 6g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стандарты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24705, ГОСТ 16093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Механические свойства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45Н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Табл.1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Табл.3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венные стандарты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25556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1759.0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Допуски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 точности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Государственный стандарт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1759.1</w:t>
            </w:r>
          </w:p>
          <w:p w:rsidR="00000000" w:rsidRDefault="00CB596F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Окончательная обработка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Гальванические покрытия по ГОСТ 9.303: цинковое хроматированное; кадмиевое хроматированное; никелевое; окисное, пропи</w:t>
            </w:r>
            <w:r>
              <w:rPr>
                <w:color w:val="000000"/>
              </w:rPr>
              <w:t>танное маслом; фосфатное, пропитанное маслом.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  <w:p w:rsidR="00000000" w:rsidRDefault="00CB5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Допускается по согласованию между изготовителем и потребителем применять другие виды покрытий</w:t>
            </w:r>
          </w:p>
          <w:p w:rsidR="00000000" w:rsidRDefault="00CB596F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rPr>
                <w:color w:val="000000"/>
              </w:rPr>
            </w:pPr>
            <w:r>
              <w:rPr>
                <w:color w:val="000000"/>
              </w:rPr>
              <w:t>Приемка</w:t>
            </w:r>
          </w:p>
          <w:p w:rsidR="00000000" w:rsidRDefault="00CB596F">
            <w:pPr>
              <w:rPr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B596F">
            <w:pPr>
              <w:rPr>
                <w:color w:val="000000"/>
              </w:rPr>
            </w:pPr>
            <w:r>
              <w:rPr>
                <w:color w:val="000000"/>
              </w:rPr>
              <w:t>Правила приемки по ГОСТ 17769</w:t>
            </w:r>
          </w:p>
          <w:p w:rsidR="00000000" w:rsidRDefault="00CB596F">
            <w:pPr>
              <w:rPr>
                <w:color w:val="000000"/>
              </w:rPr>
            </w:pPr>
          </w:p>
        </w:tc>
      </w:tr>
    </w:tbl>
    <w:p w:rsidR="00000000" w:rsidRDefault="00CB596F">
      <w:pPr>
        <w:jc w:val="right"/>
        <w:rPr>
          <w:color w:val="000000"/>
        </w:rPr>
      </w:pP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B596F">
      <w:pPr>
        <w:pStyle w:val="Heading"/>
        <w:jc w:val="center"/>
        <w:rPr>
          <w:color w:val="000000"/>
        </w:rPr>
      </w:pPr>
      <w:r>
        <w:rPr>
          <w:color w:val="000000"/>
        </w:rPr>
        <w:t>4. ОБОЗНАЧЕНИЕ</w:t>
      </w:r>
    </w:p>
    <w:p w:rsidR="00000000" w:rsidRDefault="00CB596F">
      <w:pPr>
        <w:pStyle w:val="Heading"/>
        <w:jc w:val="center"/>
        <w:rPr>
          <w:color w:val="000000"/>
        </w:rPr>
      </w:pPr>
    </w:p>
    <w:p w:rsidR="00000000" w:rsidRDefault="00CB596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установочного </w:t>
      </w:r>
      <w:r>
        <w:rPr>
          <w:color w:val="000000"/>
        </w:rPr>
        <w:t xml:space="preserve">винта с шестигранным углублением и засверленным концом с размером резьбы </w:t>
      </w:r>
      <w:r w:rsidR="00470A21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М6, номинальной длиной </w:t>
      </w:r>
      <w:r w:rsidR="00470A21">
        <w:rPr>
          <w:noProof/>
          <w:color w:val="000000"/>
          <w:position w:val="-6"/>
        </w:rPr>
        <w:drawing>
          <wp:inline distT="0" distB="0" distL="0" distR="0">
            <wp:extent cx="2190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12 мм, класса прочности 45Н:</w:t>
      </w:r>
    </w:p>
    <w:p w:rsidR="00000000" w:rsidRDefault="00CB596F">
      <w:pPr>
        <w:ind w:firstLine="225"/>
        <w:jc w:val="both"/>
        <w:rPr>
          <w:color w:val="000000"/>
        </w:rPr>
      </w:pPr>
    </w:p>
    <w:p w:rsidR="00000000" w:rsidRDefault="00CB596F">
      <w:pPr>
        <w:jc w:val="center"/>
        <w:rPr>
          <w:color w:val="000000"/>
        </w:rPr>
      </w:pPr>
      <w:r>
        <w:rPr>
          <w:i/>
          <w:iCs/>
          <w:color w:val="000000"/>
        </w:rPr>
        <w:t>Винт М6х12 45Н ГОСТ 28964-91</w:t>
      </w:r>
      <w:r>
        <w:rPr>
          <w:color w:val="000000"/>
        </w:rPr>
        <w:t xml:space="preserve"> </w:t>
      </w:r>
    </w:p>
    <w:p w:rsidR="00000000" w:rsidRDefault="00CB596F">
      <w:pPr>
        <w:jc w:val="both"/>
        <w:rPr>
          <w:color w:val="000000"/>
        </w:rPr>
      </w:pPr>
    </w:p>
    <w:p w:rsidR="00000000" w:rsidRDefault="00CB596F">
      <w:pPr>
        <w:jc w:val="both"/>
        <w:rPr>
          <w:color w:val="000000"/>
        </w:rPr>
      </w:pPr>
    </w:p>
    <w:p w:rsidR="00000000" w:rsidRDefault="00CB596F">
      <w:pPr>
        <w:jc w:val="both"/>
        <w:rPr>
          <w:color w:val="000000"/>
        </w:rPr>
      </w:pP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Электронный текст документ</w:t>
      </w:r>
      <w:r>
        <w:rPr>
          <w:color w:val="000000"/>
        </w:rPr>
        <w:t>а</w:t>
      </w: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подготовлен ЗАО "Кодекс" и сверен по:</w:t>
      </w: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Винты классов точности А и В.</w:t>
      </w:r>
    </w:p>
    <w:p w:rsidR="00000000" w:rsidRDefault="00CB596F">
      <w:pPr>
        <w:jc w:val="both"/>
        <w:rPr>
          <w:color w:val="000000"/>
        </w:rPr>
      </w:pPr>
      <w:r>
        <w:rPr>
          <w:color w:val="000000"/>
        </w:rPr>
        <w:t>Технические условия: Сб. стандартов. -</w:t>
      </w:r>
    </w:p>
    <w:p w:rsidR="00CB596F" w:rsidRDefault="00CB596F">
      <w:pPr>
        <w:jc w:val="both"/>
      </w:pPr>
      <w:r>
        <w:rPr>
          <w:color w:val="000000"/>
        </w:rPr>
        <w:t xml:space="preserve">М.: Стандартинформ, 2006 </w:t>
      </w:r>
    </w:p>
    <w:sectPr w:rsidR="00CB59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01"/>
    <w:rsid w:val="00470A21"/>
    <w:rsid w:val="00A33901"/>
    <w:rsid w:val="00C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cp:lastPrinted>2019-04-24T07:46:00Z</cp:lastPrinted>
  <dcterms:created xsi:type="dcterms:W3CDTF">2019-04-24T08:16:00Z</dcterms:created>
  <dcterms:modified xsi:type="dcterms:W3CDTF">2019-04-24T08:16:00Z</dcterms:modified>
</cp:coreProperties>
</file>