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2C93">
      <w:pPr>
        <w:pStyle w:val="30"/>
        <w:shd w:val="clear" w:color="auto" w:fill="auto"/>
        <w:spacing w:after="441"/>
      </w:pPr>
      <w:r>
        <w:rPr>
          <w:rStyle w:val="3"/>
          <w:b/>
          <w:bCs/>
          <w:color w:val="000000"/>
        </w:rPr>
        <w:t>ГОСТ 17379-</w:t>
      </w:r>
      <w:r>
        <w:rPr>
          <w:rStyle w:val="3"/>
          <w:b/>
          <w:bCs/>
          <w:color w:val="000000"/>
        </w:rPr>
        <w:br/>
        <w:t>(ИСО 3419</w:t>
      </w:r>
    </w:p>
    <w:p w:rsidR="00000000" w:rsidRPr="00211C56" w:rsidRDefault="00952C93">
      <w:pPr>
        <w:pStyle w:val="40"/>
        <w:shd w:val="clear" w:color="auto" w:fill="auto"/>
        <w:spacing w:before="0" w:after="1448" w:line="240" w:lineRule="exact"/>
      </w:pPr>
      <w:r>
        <w:rPr>
          <w:rStyle w:val="4"/>
          <w:b/>
          <w:bCs/>
          <w:color w:val="000000"/>
        </w:rPr>
        <w:t>МЕЖГОСУДАРСТВЕННЫЙ СТАНДА</w:t>
      </w:r>
      <w:r w:rsidR="00211C56">
        <w:rPr>
          <w:rStyle w:val="4"/>
          <w:b/>
          <w:bCs/>
          <w:color w:val="000000"/>
        </w:rPr>
        <w:t>РТ</w:t>
      </w:r>
      <w:bookmarkStart w:id="0" w:name="_GoBack"/>
      <w:bookmarkEnd w:id="0"/>
    </w:p>
    <w:p w:rsidR="00000000" w:rsidRDefault="00952C93">
      <w:pPr>
        <w:pStyle w:val="50"/>
        <w:shd w:val="clear" w:color="auto" w:fill="auto"/>
        <w:spacing w:before="0" w:after="566"/>
        <w:ind w:left="960"/>
      </w:pPr>
      <w:r>
        <w:rPr>
          <w:rStyle w:val="5"/>
          <w:b/>
          <w:bCs/>
          <w:color w:val="000000"/>
        </w:rPr>
        <w:t>Детали трубопроводов бесшовные приварные</w:t>
      </w:r>
      <w:r>
        <w:rPr>
          <w:rStyle w:val="5"/>
          <w:b/>
          <w:bCs/>
          <w:color w:val="000000"/>
        </w:rPr>
        <w:br/>
        <w:t>из углеродистой и низколегированной стали</w:t>
      </w:r>
    </w:p>
    <w:p w:rsidR="00000000" w:rsidRDefault="00952C93">
      <w:pPr>
        <w:pStyle w:val="10"/>
        <w:keepNext/>
        <w:keepLines/>
        <w:shd w:val="clear" w:color="auto" w:fill="auto"/>
        <w:spacing w:before="0" w:after="549" w:line="320" w:lineRule="exact"/>
        <w:ind w:left="1400"/>
      </w:pPr>
      <w:bookmarkStart w:id="1" w:name="bookmark0"/>
      <w:r>
        <w:rPr>
          <w:rStyle w:val="1"/>
          <w:b/>
          <w:bCs/>
          <w:color w:val="000000"/>
        </w:rPr>
        <w:t>ЗАГЛУШКИ ЭЛЛИПТИЧЕСКИЕ</w:t>
      </w:r>
      <w:bookmarkEnd w:id="1"/>
    </w:p>
    <w:p w:rsidR="00000000" w:rsidRDefault="00952C93">
      <w:pPr>
        <w:pStyle w:val="50"/>
        <w:shd w:val="clear" w:color="auto" w:fill="auto"/>
        <w:spacing w:before="0" w:after="1274" w:line="320" w:lineRule="exact"/>
        <w:ind w:left="3760"/>
      </w:pPr>
      <w:r>
        <w:rPr>
          <w:rStyle w:val="5"/>
          <w:b/>
          <w:bCs/>
          <w:color w:val="000000"/>
        </w:rPr>
        <w:t>Конструкция</w:t>
      </w:r>
    </w:p>
    <w:p w:rsidR="00000000" w:rsidRDefault="00211C56">
      <w:pPr>
        <w:pStyle w:val="61"/>
        <w:shd w:val="clear" w:color="auto" w:fill="auto"/>
        <w:spacing w:before="0" w:line="170" w:lineRule="exact"/>
        <w:ind w:left="3760"/>
        <w:sectPr w:rsidR="00000000">
          <w:pgSz w:w="11900" w:h="16840"/>
          <w:pgMar w:top="1450" w:right="1800" w:bottom="1498" w:left="1157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5690870</wp:posOffset>
                </wp:positionH>
                <wp:positionV relativeFrom="margin">
                  <wp:posOffset>-5080</wp:posOffset>
                </wp:positionV>
                <wp:extent cx="420370" cy="355600"/>
                <wp:effectExtent l="4445" t="4445" r="381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2C93">
                            <w:pPr>
                              <w:pStyle w:val="7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2001</w:t>
                            </w:r>
                          </w:p>
                          <w:p w:rsidR="00000000" w:rsidRDefault="00952C93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-81)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1pt;margin-top:-.4pt;width:33.1pt;height:28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6brA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" filled="f" stroked="f">
                <v:textbox style="mso-fit-shape-to-text:t" inset="0,0,0,0">
                  <w:txbxContent>
                    <w:p w:rsidR="00000000" w:rsidRDefault="00952C93">
                      <w:pPr>
                        <w:pStyle w:val="7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2001</w:t>
                      </w:r>
                    </w:p>
                    <w:p w:rsidR="00000000" w:rsidRDefault="00952C93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-81)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85090" distR="63500" simplePos="0" relativeHeight="251659264" behindDoc="1" locked="0" layoutInCell="1" allowOverlap="1">
                <wp:simplePos x="0" y="0"/>
                <wp:positionH relativeFrom="margin">
                  <wp:posOffset>5763895</wp:posOffset>
                </wp:positionH>
                <wp:positionV relativeFrom="margin">
                  <wp:posOffset>722630</wp:posOffset>
                </wp:positionV>
                <wp:extent cx="341630" cy="152400"/>
                <wp:effectExtent l="1270" t="0" r="0" b="3175"/>
                <wp:wrapSquare wrapText="left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2C93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3.85pt;margin-top:56.9pt;width:26.9pt;height:12pt;z-index:-251657216;visibility:visible;mso-wrap-style:square;mso-width-percent:0;mso-height-percent:0;mso-wrap-distance-left:6.7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1rlrwIAALA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952C93">
                      <w:pPr>
                        <w:pStyle w:val="40"/>
                        <w:shd w:val="clear" w:color="auto" w:fill="auto"/>
                        <w:spacing w:before="0" w:after="0" w:line="240" w:lineRule="exact"/>
                        <w:jc w:val="left"/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952C93">
        <w:rPr>
          <w:rStyle w:val="6"/>
          <w:b/>
          <w:bCs/>
          <w:color w:val="000000"/>
        </w:rPr>
        <w:t>Издание официальное</w:t>
      </w: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line="240" w:lineRule="exact"/>
        <w:rPr>
          <w:color w:val="auto"/>
          <w:sz w:val="19"/>
          <w:szCs w:val="19"/>
        </w:rPr>
      </w:pPr>
    </w:p>
    <w:p w:rsidR="00000000" w:rsidRDefault="00952C93">
      <w:pPr>
        <w:spacing w:before="70" w:after="70" w:line="240" w:lineRule="exact"/>
        <w:rPr>
          <w:color w:val="auto"/>
          <w:sz w:val="19"/>
          <w:szCs w:val="19"/>
        </w:rPr>
      </w:pPr>
    </w:p>
    <w:p w:rsidR="00000000" w:rsidRDefault="00952C93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35" w:right="0" w:bottom="1435" w:left="0" w:header="0" w:footer="3" w:gutter="0"/>
          <w:cols w:space="720"/>
          <w:noEndnote/>
          <w:docGrid w:linePitch="360"/>
        </w:sectPr>
      </w:pPr>
    </w:p>
    <w:p w:rsidR="00000000" w:rsidRDefault="00211C56">
      <w:pPr>
        <w:spacing w:line="568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0</wp:posOffset>
                </wp:positionV>
                <wp:extent cx="963295" cy="365760"/>
                <wp:effectExtent l="0" t="0" r="1270" b="63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52C93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952C93">
                            <w:pPr>
                              <w:pStyle w:val="a4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952C93">
                            <w:pPr>
                              <w:pStyle w:val="2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1.05pt;margin-top:0;width:75.85pt;height:28.8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JQsg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" filled="f" stroked="f">
                <v:textbox style="mso-fit-shape-to-text:t" inset="0,0,0,0">
                  <w:txbxContent>
                    <w:p w:rsidR="00000000" w:rsidRDefault="00952C93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952C93">
                      <w:pPr>
                        <w:pStyle w:val="a4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952C93">
                      <w:pPr>
                        <w:pStyle w:val="2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2252345</wp:posOffset>
            </wp:positionH>
            <wp:positionV relativeFrom="paragraph">
              <wp:posOffset>12065</wp:posOffset>
            </wp:positionV>
            <wp:extent cx="426720" cy="347345"/>
            <wp:effectExtent l="0" t="0" r="0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52C93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435" w:right="1119" w:bottom="1435" w:left="1157" w:header="0" w:footer="3" w:gutter="0"/>
          <w:cols w:space="720"/>
          <w:noEndnote/>
          <w:docGrid w:linePitch="360"/>
        </w:sectPr>
      </w:pPr>
    </w:p>
    <w:p w:rsidR="00000000" w:rsidRDefault="00952C93">
      <w:pPr>
        <w:pStyle w:val="21"/>
        <w:shd w:val="clear" w:color="auto" w:fill="auto"/>
        <w:ind w:left="20"/>
      </w:pPr>
      <w:r>
        <w:rPr>
          <w:rStyle w:val="20"/>
          <w:color w:val="000000"/>
        </w:rPr>
        <w:lastRenderedPageBreak/>
        <w:t>Предисловие</w:t>
      </w:r>
    </w:p>
    <w:p w:rsidR="00000000" w:rsidRDefault="00952C93">
      <w:pPr>
        <w:pStyle w:val="21"/>
        <w:numPr>
          <w:ilvl w:val="0"/>
          <w:numId w:val="1"/>
        </w:numPr>
        <w:shd w:val="clear" w:color="auto" w:fill="auto"/>
        <w:tabs>
          <w:tab w:val="left" w:pos="803"/>
        </w:tabs>
        <w:ind w:firstLine="560"/>
        <w:jc w:val="both"/>
      </w:pPr>
      <w:r>
        <w:rPr>
          <w:rStyle w:val="20"/>
          <w:color w:val="000000"/>
        </w:rPr>
        <w:t>РАЗРАБОТАН ОАО «Корпорация МОНТАЖСПЕЦСТРОЙ»</w:t>
      </w:r>
    </w:p>
    <w:p w:rsidR="00000000" w:rsidRDefault="00952C93">
      <w:pPr>
        <w:pStyle w:val="21"/>
        <w:shd w:val="clear" w:color="auto" w:fill="auto"/>
        <w:ind w:firstLine="560"/>
        <w:jc w:val="both"/>
      </w:pPr>
      <w:r>
        <w:rPr>
          <w:rStyle w:val="20"/>
          <w:color w:val="000000"/>
        </w:rPr>
        <w:t>ВНЕСЕН Еосударственным комитетом Российской Федерации по стандартизации и метрологии</w:t>
      </w:r>
    </w:p>
    <w:p w:rsidR="00000000" w:rsidRDefault="00952C93">
      <w:pPr>
        <w:pStyle w:val="21"/>
        <w:numPr>
          <w:ilvl w:val="0"/>
          <w:numId w:val="1"/>
        </w:numPr>
        <w:shd w:val="clear" w:color="auto" w:fill="auto"/>
        <w:tabs>
          <w:tab w:val="left" w:pos="781"/>
        </w:tabs>
        <w:spacing w:line="240" w:lineRule="exact"/>
        <w:ind w:firstLine="560"/>
        <w:jc w:val="both"/>
      </w:pPr>
      <w:r>
        <w:rPr>
          <w:rStyle w:val="20"/>
          <w:color w:val="000000"/>
        </w:rPr>
        <w:t>ПРИНЯТ Межгосударственным советом по стандартизации, метро</w:t>
      </w:r>
      <w:r>
        <w:rPr>
          <w:rStyle w:val="20"/>
          <w:color w:val="000000"/>
        </w:rPr>
        <w:t>логии и сертификации</w:t>
      </w:r>
      <w:r>
        <w:rPr>
          <w:rStyle w:val="20"/>
          <w:color w:val="000000"/>
        </w:rPr>
        <w:br/>
        <w:t>(протокол № 20 от 1 ноября 2001 г.)</w:t>
      </w:r>
    </w:p>
    <w:p w:rsidR="00000000" w:rsidRDefault="00952C93">
      <w:pPr>
        <w:pStyle w:val="23"/>
        <w:framePr w:w="9638" w:wrap="notBeside" w:vAnchor="text" w:hAnchor="text" w:xAlign="center" w:y="1"/>
        <w:shd w:val="clear" w:color="auto" w:fill="auto"/>
        <w:spacing w:line="190" w:lineRule="exact"/>
      </w:pPr>
      <w:r>
        <w:rPr>
          <w:rStyle w:val="22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2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right="1520"/>
              <w:jc w:val="right"/>
            </w:pPr>
            <w:r>
              <w:rPr>
                <w:rStyle w:val="28"/>
                <w:color w:val="000000"/>
              </w:rPr>
              <w:t>Наименование государства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right="1520"/>
              <w:jc w:val="right"/>
            </w:pPr>
            <w:r>
              <w:rPr>
                <w:rStyle w:val="28"/>
                <w:color w:val="000000"/>
              </w:rPr>
              <w:t>Азербайджанская Республика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Азгосстандарт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Республика Армения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Армгосстандарт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Республика Белару</w:t>
            </w:r>
            <w:r>
              <w:rPr>
                <w:rStyle w:val="28"/>
                <w:color w:val="000000"/>
              </w:rPr>
              <w:t>сь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Госстандарт Республики 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Грузия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Грузстандарт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Республика Казахстан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Кыргызская Республика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Республика Молдова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Молдовастандарт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Российская Федерация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Республика Таджикистан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Таджик</w:t>
            </w:r>
            <w:r>
              <w:rPr>
                <w:rStyle w:val="28"/>
                <w:color w:val="000000"/>
              </w:rPr>
              <w:t>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Туркменистан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Главгосслужба «Туркменстандартлары»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Республика Узбекистан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Узгосстандарт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Украина</w:t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952C93">
            <w:pPr>
              <w:pStyle w:val="21"/>
              <w:framePr w:w="9638" w:wrap="notBeside" w:vAnchor="text" w:hAnchor="text" w:xAlign="center" w:y="1"/>
              <w:shd w:val="clear" w:color="auto" w:fill="auto"/>
              <w:spacing w:line="170" w:lineRule="exact"/>
              <w:ind w:left="800"/>
              <w:jc w:val="left"/>
            </w:pPr>
            <w:r>
              <w:rPr>
                <w:rStyle w:val="28"/>
                <w:color w:val="000000"/>
              </w:rPr>
              <w:t>Госстандарт Украины</w:t>
            </w:r>
          </w:p>
        </w:tc>
      </w:tr>
    </w:tbl>
    <w:p w:rsidR="00000000" w:rsidRDefault="00952C93">
      <w:pPr>
        <w:framePr w:w="963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952C93">
      <w:pPr>
        <w:rPr>
          <w:color w:val="auto"/>
          <w:sz w:val="2"/>
          <w:szCs w:val="2"/>
        </w:rPr>
      </w:pPr>
    </w:p>
    <w:p w:rsidR="00000000" w:rsidRDefault="00952C93">
      <w:pPr>
        <w:pStyle w:val="21"/>
        <w:numPr>
          <w:ilvl w:val="0"/>
          <w:numId w:val="1"/>
        </w:numPr>
        <w:shd w:val="clear" w:color="auto" w:fill="auto"/>
        <w:tabs>
          <w:tab w:val="left" w:pos="776"/>
        </w:tabs>
        <w:spacing w:before="202" w:after="240" w:line="240" w:lineRule="exact"/>
        <w:ind w:firstLine="560"/>
        <w:jc w:val="both"/>
      </w:pPr>
      <w:r>
        <w:rPr>
          <w:rStyle w:val="20"/>
          <w:color w:val="000000"/>
        </w:rPr>
        <w:t>Стандарт соответствует ИСО 3419—81 «Фитинги из легированной и нелегированной стали</w:t>
      </w:r>
      <w:r>
        <w:rPr>
          <w:rStyle w:val="20"/>
          <w:color w:val="000000"/>
        </w:rPr>
        <w:br/>
        <w:t>приварные встык» в части конструкции заглу</w:t>
      </w:r>
      <w:r>
        <w:rPr>
          <w:rStyle w:val="20"/>
          <w:color w:val="000000"/>
        </w:rPr>
        <w:t>шек</w:t>
      </w:r>
    </w:p>
    <w:p w:rsidR="00000000" w:rsidRDefault="00952C93">
      <w:pPr>
        <w:pStyle w:val="21"/>
        <w:numPr>
          <w:ilvl w:val="0"/>
          <w:numId w:val="1"/>
        </w:numPr>
        <w:shd w:val="clear" w:color="auto" w:fill="auto"/>
        <w:tabs>
          <w:tab w:val="left" w:pos="791"/>
        </w:tabs>
        <w:spacing w:after="280" w:line="240" w:lineRule="exact"/>
        <w:ind w:firstLine="560"/>
        <w:jc w:val="both"/>
      </w:pPr>
      <w:r>
        <w:rPr>
          <w:rStyle w:val="20"/>
          <w:color w:val="000000"/>
        </w:rPr>
        <w:t>Постановлением Еосударственного комитета Российской Федерации по стандартизации и мет-</w:t>
      </w:r>
      <w:r>
        <w:rPr>
          <w:rStyle w:val="20"/>
          <w:color w:val="000000"/>
        </w:rPr>
        <w:br/>
        <w:t>рологии от 27 мая 2002 г. № 205-ст межгосударственный стандарт РОСТ 17379—2001 (ИСО 3419—81)</w:t>
      </w:r>
      <w:r>
        <w:rPr>
          <w:rStyle w:val="20"/>
          <w:color w:val="000000"/>
        </w:rPr>
        <w:br/>
        <w:t>введен в действие в качестве государственного стандарта Российской Фе</w:t>
      </w:r>
      <w:r>
        <w:rPr>
          <w:rStyle w:val="20"/>
          <w:color w:val="000000"/>
        </w:rPr>
        <w:t>дерации с 1 января 2003 г.</w:t>
      </w:r>
    </w:p>
    <w:p w:rsidR="00000000" w:rsidRDefault="00952C93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after="208" w:line="190" w:lineRule="exact"/>
        <w:ind w:firstLine="560"/>
        <w:jc w:val="both"/>
      </w:pPr>
      <w:r>
        <w:rPr>
          <w:rStyle w:val="20"/>
          <w:color w:val="000000"/>
        </w:rPr>
        <w:t>ВЗАМЕН РОСТ 17379-83</w:t>
      </w:r>
    </w:p>
    <w:p w:rsidR="00000000" w:rsidRDefault="00952C93">
      <w:pPr>
        <w:pStyle w:val="21"/>
        <w:numPr>
          <w:ilvl w:val="0"/>
          <w:numId w:val="1"/>
        </w:numPr>
        <w:shd w:val="clear" w:color="auto" w:fill="auto"/>
        <w:tabs>
          <w:tab w:val="left" w:pos="837"/>
        </w:tabs>
        <w:spacing w:after="3404" w:line="190" w:lineRule="exact"/>
        <w:ind w:firstLine="560"/>
        <w:jc w:val="both"/>
      </w:pPr>
      <w:r>
        <w:rPr>
          <w:rStyle w:val="20"/>
          <w:color w:val="000000"/>
        </w:rPr>
        <w:t>ПЕРЕИЗДАНИЕ. Ноябрь 2009 г.</w:t>
      </w:r>
    </w:p>
    <w:p w:rsidR="00000000" w:rsidRDefault="00952C93">
      <w:pPr>
        <w:pStyle w:val="21"/>
        <w:shd w:val="clear" w:color="auto" w:fill="auto"/>
        <w:spacing w:after="240" w:line="240" w:lineRule="exact"/>
        <w:ind w:left="5920"/>
        <w:jc w:val="right"/>
      </w:pPr>
      <w:r>
        <w:rPr>
          <w:rStyle w:val="20"/>
          <w:color w:val="000000"/>
        </w:rPr>
        <w:t>© ИПК Издательство стандартов, 2002</w:t>
      </w:r>
      <w:r>
        <w:rPr>
          <w:rStyle w:val="20"/>
          <w:color w:val="000000"/>
        </w:rPr>
        <w:br/>
        <w:t>© СТАНДАРТИНФОРМ, 2010</w:t>
      </w:r>
    </w:p>
    <w:p w:rsidR="00000000" w:rsidRDefault="00952C93">
      <w:pPr>
        <w:pStyle w:val="21"/>
        <w:shd w:val="clear" w:color="auto" w:fill="auto"/>
        <w:spacing w:line="240" w:lineRule="exact"/>
        <w:ind w:firstLine="560"/>
        <w:jc w:val="both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986" w:right="1100" w:bottom="1477" w:left="1119" w:header="0" w:footer="3" w:gutter="0"/>
          <w:pgNumType w:fmt="upperRoman" w:start="2"/>
          <w:cols w:space="720"/>
          <w:noEndnote/>
          <w:docGrid w:linePitch="360"/>
        </w:sectPr>
      </w:pPr>
      <w:r>
        <w:rPr>
          <w:rStyle w:val="20"/>
          <w:color w:val="000000"/>
        </w:rPr>
        <w:t>Настоящий стандарт не может быть полностью или частично воспроизведен, тиражирован и</w:t>
      </w:r>
      <w:r>
        <w:rPr>
          <w:rStyle w:val="20"/>
          <w:color w:val="000000"/>
        </w:rPr>
        <w:br/>
        <w:t>распространен в качестве офици</w:t>
      </w:r>
      <w:r>
        <w:rPr>
          <w:rStyle w:val="20"/>
          <w:color w:val="000000"/>
        </w:rPr>
        <w:t>ального издания на территории Российской Федерации без разрешения</w:t>
      </w:r>
      <w:r>
        <w:rPr>
          <w:rStyle w:val="20"/>
          <w:color w:val="000000"/>
        </w:rPr>
        <w:br/>
        <w:t>Федерального агентства по техническому регулированию и метрологии</w:t>
      </w:r>
    </w:p>
    <w:p w:rsidR="00000000" w:rsidRDefault="00952C93">
      <w:pPr>
        <w:pStyle w:val="25"/>
        <w:keepNext/>
        <w:keepLines/>
        <w:shd w:val="clear" w:color="auto" w:fill="auto"/>
        <w:spacing w:after="458"/>
      </w:pPr>
      <w:bookmarkStart w:id="2" w:name="bookmark1"/>
      <w:r>
        <w:rPr>
          <w:rStyle w:val="24"/>
          <w:b/>
          <w:bCs/>
          <w:color w:val="000000"/>
        </w:rPr>
        <w:lastRenderedPageBreak/>
        <w:t>ГОСТ 17379-2001</w:t>
      </w:r>
      <w:r>
        <w:rPr>
          <w:rStyle w:val="24"/>
          <w:b/>
          <w:bCs/>
          <w:color w:val="000000"/>
        </w:rPr>
        <w:br/>
        <w:t>(ИСО 3419-81)</w:t>
      </w:r>
      <w:bookmarkEnd w:id="2"/>
    </w:p>
    <w:p w:rsidR="00000000" w:rsidRDefault="00952C93">
      <w:pPr>
        <w:pStyle w:val="61"/>
        <w:shd w:val="clear" w:color="auto" w:fill="auto"/>
        <w:spacing w:before="0" w:after="412" w:line="170" w:lineRule="exact"/>
        <w:jc w:val="right"/>
      </w:pPr>
      <w:r>
        <w:rPr>
          <w:rStyle w:val="610pt"/>
          <w:b/>
          <w:bCs/>
          <w:color w:val="000000"/>
        </w:rPr>
        <w:t>МЕЖГОСУДАРСТВЕННЫЙ СТАНДАРТ</w:t>
      </w:r>
    </w:p>
    <w:p w:rsidR="00000000" w:rsidRDefault="00952C93">
      <w:pPr>
        <w:pStyle w:val="61"/>
        <w:shd w:val="clear" w:color="auto" w:fill="auto"/>
        <w:spacing w:before="0" w:after="292" w:line="235" w:lineRule="exact"/>
        <w:jc w:val="center"/>
      </w:pPr>
      <w:r>
        <w:rPr>
          <w:rStyle w:val="6"/>
          <w:b/>
          <w:bCs/>
          <w:color w:val="000000"/>
        </w:rPr>
        <w:t>Детали трубопроводов бесшовные приварные из углеродистой</w:t>
      </w:r>
      <w:r>
        <w:rPr>
          <w:rStyle w:val="6"/>
          <w:b/>
          <w:bCs/>
          <w:color w:val="000000"/>
        </w:rPr>
        <w:br/>
        <w:t>и низколегированной стали</w:t>
      </w:r>
    </w:p>
    <w:p w:rsidR="00000000" w:rsidRPr="00211C56" w:rsidRDefault="00952C93">
      <w:pPr>
        <w:pStyle w:val="61"/>
        <w:shd w:val="clear" w:color="auto" w:fill="auto"/>
        <w:spacing w:before="0" w:after="219" w:line="170" w:lineRule="exact"/>
        <w:jc w:val="center"/>
        <w:rPr>
          <w:lang w:val="en-US"/>
        </w:rPr>
      </w:pPr>
      <w:r>
        <w:rPr>
          <w:rStyle w:val="6"/>
          <w:b/>
          <w:bCs/>
          <w:color w:val="000000"/>
        </w:rPr>
        <w:t>ЗАГЛУ</w:t>
      </w:r>
      <w:r>
        <w:rPr>
          <w:rStyle w:val="60"/>
          <w:b/>
          <w:bCs/>
          <w:color w:val="000000"/>
        </w:rPr>
        <w:t>ШКИ</w:t>
      </w:r>
      <w:r w:rsidRPr="00211C56">
        <w:rPr>
          <w:rStyle w:val="6"/>
          <w:b/>
          <w:bCs/>
          <w:color w:val="000000"/>
          <w:lang w:val="en-US"/>
        </w:rPr>
        <w:t xml:space="preserve"> </w:t>
      </w:r>
      <w:r>
        <w:rPr>
          <w:rStyle w:val="6"/>
          <w:b/>
          <w:bCs/>
          <w:color w:val="000000"/>
        </w:rPr>
        <w:t>ЭЛЛИПТИЧЕСКИЕ</w:t>
      </w:r>
    </w:p>
    <w:p w:rsidR="00000000" w:rsidRPr="00211C56" w:rsidRDefault="00952C93">
      <w:pPr>
        <w:pStyle w:val="61"/>
        <w:shd w:val="clear" w:color="auto" w:fill="auto"/>
        <w:spacing w:before="0" w:after="204" w:line="170" w:lineRule="exact"/>
        <w:jc w:val="center"/>
        <w:rPr>
          <w:lang w:val="en-US"/>
        </w:rPr>
      </w:pPr>
      <w:r>
        <w:rPr>
          <w:rStyle w:val="6"/>
          <w:b/>
          <w:bCs/>
          <w:color w:val="000000"/>
        </w:rPr>
        <w:t>Конструкция</w:t>
      </w:r>
    </w:p>
    <w:p w:rsidR="00000000" w:rsidRDefault="00952C93">
      <w:pPr>
        <w:pStyle w:val="80"/>
        <w:shd w:val="clear" w:color="auto" w:fill="auto"/>
        <w:spacing w:before="0" w:after="457" w:line="170" w:lineRule="exact"/>
      </w:pPr>
      <w:r>
        <w:rPr>
          <w:rStyle w:val="8"/>
          <w:color w:val="000000"/>
        </w:rPr>
        <w:t>Carbon and low-alloy steel</w:t>
      </w:r>
      <w:r>
        <w:rPr>
          <w:rStyle w:val="8"/>
          <w:color w:val="000000"/>
        </w:rPr>
        <w:t xml:space="preserve"> butt-welding fittings. Elliptical caps. Design</w:t>
      </w:r>
    </w:p>
    <w:p w:rsidR="00000000" w:rsidRPr="00211C56" w:rsidRDefault="00952C93">
      <w:pPr>
        <w:pStyle w:val="90"/>
        <w:shd w:val="clear" w:color="auto" w:fill="auto"/>
        <w:spacing w:before="0" w:after="462" w:line="160" w:lineRule="exact"/>
        <w:rPr>
          <w:lang w:val="en-US"/>
        </w:rPr>
      </w:pPr>
      <w:r>
        <w:rPr>
          <w:rStyle w:val="9"/>
          <w:b/>
          <w:bCs/>
          <w:color w:val="000000"/>
        </w:rPr>
        <w:t>Дата</w:t>
      </w:r>
      <w:r w:rsidRPr="00211C56">
        <w:rPr>
          <w:rStyle w:val="9"/>
          <w:b/>
          <w:bCs/>
          <w:color w:val="000000"/>
          <w:lang w:val="en-US"/>
        </w:rPr>
        <w:t xml:space="preserve"> </w:t>
      </w:r>
      <w:r>
        <w:rPr>
          <w:rStyle w:val="9"/>
          <w:b/>
          <w:bCs/>
          <w:color w:val="000000"/>
        </w:rPr>
        <w:t>введения</w:t>
      </w:r>
      <w:r w:rsidRPr="00211C56">
        <w:rPr>
          <w:rStyle w:val="9"/>
          <w:b/>
          <w:bCs/>
          <w:color w:val="000000"/>
          <w:lang w:val="en-US"/>
        </w:rPr>
        <w:t xml:space="preserve"> 2003—01—01</w:t>
      </w:r>
    </w:p>
    <w:p w:rsidR="00000000" w:rsidRDefault="00952C9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851"/>
        </w:tabs>
        <w:spacing w:after="159" w:line="210" w:lineRule="exact"/>
        <w:ind w:firstLine="560"/>
        <w:jc w:val="both"/>
      </w:pPr>
      <w:bookmarkStart w:id="3" w:name="bookmark2"/>
      <w:r>
        <w:rPr>
          <w:rStyle w:val="24"/>
          <w:b/>
          <w:bCs/>
          <w:color w:val="000000"/>
        </w:rPr>
        <w:t>Область применения</w:t>
      </w:r>
      <w:bookmarkEnd w:id="3"/>
    </w:p>
    <w:p w:rsidR="00000000" w:rsidRDefault="00952C93">
      <w:pPr>
        <w:pStyle w:val="21"/>
        <w:shd w:val="clear" w:color="auto" w:fill="auto"/>
        <w:spacing w:line="235" w:lineRule="exact"/>
        <w:ind w:firstLine="560"/>
        <w:jc w:val="both"/>
      </w:pPr>
      <w:r>
        <w:rPr>
          <w:rStyle w:val="20"/>
          <w:color w:val="000000"/>
        </w:rPr>
        <w:t>Настоящий стандарт распространяется на бесшовные приварные эллиптические заглушки из уг-</w:t>
      </w:r>
      <w:r>
        <w:rPr>
          <w:rStyle w:val="20"/>
          <w:color w:val="000000"/>
        </w:rPr>
        <w:br/>
        <w:t>леродистой и низколегированной стали.</w:t>
      </w:r>
    </w:p>
    <w:p w:rsidR="00000000" w:rsidRDefault="00952C93">
      <w:pPr>
        <w:pStyle w:val="21"/>
        <w:shd w:val="clear" w:color="auto" w:fill="auto"/>
        <w:spacing w:line="235" w:lineRule="exact"/>
        <w:ind w:firstLine="560"/>
        <w:jc w:val="both"/>
      </w:pPr>
      <w:r>
        <w:rPr>
          <w:rStyle w:val="20"/>
          <w:color w:val="000000"/>
        </w:rPr>
        <w:t>Область применен</w:t>
      </w:r>
      <w:r>
        <w:rPr>
          <w:rStyle w:val="20"/>
          <w:color w:val="000000"/>
        </w:rPr>
        <w:t>ия заглушек — в соответствии с разделом 1 ГОСТ 17380.</w:t>
      </w:r>
    </w:p>
    <w:p w:rsidR="00000000" w:rsidRDefault="00952C93">
      <w:pPr>
        <w:pStyle w:val="21"/>
        <w:shd w:val="clear" w:color="auto" w:fill="auto"/>
        <w:spacing w:after="260" w:line="235" w:lineRule="exact"/>
        <w:ind w:firstLine="560"/>
        <w:jc w:val="both"/>
      </w:pPr>
      <w:r>
        <w:rPr>
          <w:rStyle w:val="20"/>
          <w:color w:val="000000"/>
        </w:rPr>
        <w:t>Требования пунктов 4.1, 4.2 и раздела 5 являются обязательными, остальные требования —</w:t>
      </w:r>
      <w:r>
        <w:rPr>
          <w:rStyle w:val="20"/>
          <w:color w:val="000000"/>
        </w:rPr>
        <w:br/>
        <w:t>рекомендуемыми.</w:t>
      </w:r>
    </w:p>
    <w:p w:rsidR="00000000" w:rsidRDefault="00952C9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875"/>
        </w:tabs>
        <w:spacing w:after="160" w:line="210" w:lineRule="exact"/>
        <w:ind w:firstLine="560"/>
        <w:jc w:val="both"/>
      </w:pPr>
      <w:bookmarkStart w:id="4" w:name="bookmark3"/>
      <w:r>
        <w:rPr>
          <w:rStyle w:val="24"/>
          <w:b/>
          <w:bCs/>
          <w:color w:val="000000"/>
        </w:rPr>
        <w:t>Нормативные ссылки</w:t>
      </w:r>
      <w:bookmarkEnd w:id="4"/>
    </w:p>
    <w:p w:rsidR="00000000" w:rsidRDefault="00952C93">
      <w:pPr>
        <w:pStyle w:val="21"/>
        <w:shd w:val="clear" w:color="auto" w:fill="auto"/>
        <w:spacing w:after="33" w:line="240" w:lineRule="exact"/>
        <w:ind w:firstLine="560"/>
        <w:jc w:val="both"/>
      </w:pPr>
      <w:r>
        <w:rPr>
          <w:rStyle w:val="20"/>
          <w:color w:val="000000"/>
        </w:rPr>
        <w:t>В настоящем стандарте использована ссылка на ГОСТ 17380—200</w:t>
      </w:r>
      <w:r>
        <w:rPr>
          <w:rStyle w:val="20"/>
          <w:color w:val="000000"/>
        </w:rPr>
        <w:t>1 (ИСО 3419—81) Детали тру-</w:t>
      </w:r>
      <w:r>
        <w:rPr>
          <w:rStyle w:val="20"/>
          <w:color w:val="000000"/>
        </w:rPr>
        <w:br/>
        <w:t>бопроводов бесшовные приварные из углеродистой и низколегированной стали. Общие технические</w:t>
      </w:r>
      <w:r>
        <w:rPr>
          <w:rStyle w:val="20"/>
          <w:color w:val="000000"/>
        </w:rPr>
        <w:br/>
        <w:t>условия</w:t>
      </w:r>
    </w:p>
    <w:p w:rsidR="00000000" w:rsidRDefault="00952C9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875"/>
        </w:tabs>
        <w:spacing w:after="0" w:line="499" w:lineRule="exact"/>
        <w:ind w:firstLine="560"/>
        <w:jc w:val="both"/>
      </w:pPr>
      <w:bookmarkStart w:id="5" w:name="bookmark4"/>
      <w:r>
        <w:rPr>
          <w:rStyle w:val="24"/>
          <w:b/>
          <w:bCs/>
          <w:color w:val="000000"/>
        </w:rPr>
        <w:t>Определения, обозначения и сокращения</w:t>
      </w:r>
      <w:bookmarkEnd w:id="5"/>
    </w:p>
    <w:p w:rsidR="00000000" w:rsidRDefault="00952C93">
      <w:pPr>
        <w:pStyle w:val="21"/>
        <w:shd w:val="clear" w:color="auto" w:fill="auto"/>
        <w:spacing w:line="499" w:lineRule="exact"/>
        <w:ind w:firstLine="560"/>
        <w:jc w:val="both"/>
      </w:pPr>
      <w:r>
        <w:rPr>
          <w:rStyle w:val="20"/>
          <w:color w:val="000000"/>
        </w:rPr>
        <w:t>Термины, их определения, обозначения и сокращения — по ГОСТ 17380.</w:t>
      </w:r>
    </w:p>
    <w:p w:rsidR="00000000" w:rsidRDefault="00952C9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880"/>
        </w:tabs>
        <w:spacing w:after="0" w:line="499" w:lineRule="exact"/>
        <w:ind w:firstLine="560"/>
        <w:jc w:val="both"/>
      </w:pPr>
      <w:bookmarkStart w:id="6" w:name="bookmark5"/>
      <w:r>
        <w:rPr>
          <w:rStyle w:val="24"/>
          <w:b/>
          <w:bCs/>
          <w:color w:val="000000"/>
        </w:rPr>
        <w:t>Конструкция и размеры</w:t>
      </w:r>
      <w:bookmarkEnd w:id="6"/>
    </w:p>
    <w:p w:rsidR="00000000" w:rsidRDefault="00211C56">
      <w:pPr>
        <w:pStyle w:val="21"/>
        <w:numPr>
          <w:ilvl w:val="1"/>
          <w:numId w:val="2"/>
        </w:numPr>
        <w:shd w:val="clear" w:color="auto" w:fill="auto"/>
        <w:tabs>
          <w:tab w:val="left" w:pos="958"/>
        </w:tabs>
        <w:spacing w:line="240" w:lineRule="exact"/>
        <w:ind w:firstLine="560"/>
        <w:jc w:val="both"/>
      </w:pPr>
      <w:r>
        <w:rPr>
          <w:noProof/>
        </w:rPr>
        <w:drawing>
          <wp:anchor distT="0" distB="106680" distL="63500" distR="1402080" simplePos="0" relativeHeight="251662336" behindDoc="1" locked="0" layoutInCell="1" allowOverlap="1">
            <wp:simplePos x="0" y="0"/>
            <wp:positionH relativeFrom="margin">
              <wp:posOffset>4282440</wp:posOffset>
            </wp:positionH>
            <wp:positionV relativeFrom="paragraph">
              <wp:posOffset>295910</wp:posOffset>
            </wp:positionV>
            <wp:extent cx="466090" cy="255905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822960" distR="1810385" simplePos="0" relativeHeight="251663360" behindDoc="1" locked="0" layoutInCell="1" allowOverlap="1">
                <wp:simplePos x="0" y="0"/>
                <wp:positionH relativeFrom="margin">
                  <wp:posOffset>822960</wp:posOffset>
                </wp:positionH>
                <wp:positionV relativeFrom="paragraph">
                  <wp:posOffset>658495</wp:posOffset>
                </wp:positionV>
                <wp:extent cx="3517265" cy="1553845"/>
                <wp:effectExtent l="3810" t="1270" r="3175" b="0"/>
                <wp:wrapTopAndBottom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C56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514725" cy="1343025"/>
                                  <wp:effectExtent l="0" t="0" r="9525" b="9525"/>
                                  <wp:docPr id="10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47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952C93">
                            <w:pPr>
                              <w:pStyle w:val="31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3Exact0"/>
                                <w:i/>
                                <w:iCs/>
                                <w:color w:val="000000"/>
                              </w:rPr>
                              <w:t>D</w:t>
                            </w:r>
                          </w:p>
                          <w:p w:rsidR="00000000" w:rsidRDefault="00952C93">
                            <w:pPr>
                              <w:pStyle w:val="41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4Exact0"/>
                                <w:color w:val="000000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64.8pt;margin-top:51.85pt;width:276.95pt;height:122.35pt;z-index:-251653120;visibility:visible;mso-wrap-style:square;mso-width-percent:0;mso-height-percent:0;mso-wrap-distance-left:64.8pt;mso-wrap-distance-top:0;mso-wrap-distance-right:14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KOsQIAALM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211C56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514725" cy="1343025"/>
                            <wp:effectExtent l="0" t="0" r="9525" b="9525"/>
                            <wp:docPr id="10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47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52C93">
                      <w:pPr>
                        <w:pStyle w:val="31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3Exact0"/>
                          <w:i/>
                          <w:iCs/>
                          <w:color w:val="000000"/>
                        </w:rPr>
                        <w:t>D</w:t>
                      </w:r>
                    </w:p>
                    <w:p w:rsidR="00000000" w:rsidRDefault="00952C93">
                      <w:pPr>
                        <w:pStyle w:val="41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4Exact0"/>
                          <w:color w:val="000000"/>
                        </w:rPr>
                        <w:t>Рисунок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52C93">
        <w:rPr>
          <w:rStyle w:val="20"/>
          <w:color w:val="000000"/>
        </w:rPr>
        <w:t>Конструкция и размеры заглушек должны соответствовать указанным на рисунке 1 и в</w:t>
      </w:r>
      <w:r w:rsidR="00952C93">
        <w:rPr>
          <w:rStyle w:val="20"/>
          <w:color w:val="000000"/>
        </w:rPr>
        <w:br/>
        <w:t>таблицах 1 и 2.</w:t>
      </w:r>
    </w:p>
    <w:p w:rsidR="00000000" w:rsidRDefault="00952C93">
      <w:pPr>
        <w:pStyle w:val="90"/>
        <w:shd w:val="clear" w:color="auto" w:fill="auto"/>
        <w:spacing w:before="0" w:after="0" w:line="160" w:lineRule="exact"/>
        <w:jc w:val="left"/>
        <w:sectPr w:rsidR="00000000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0" w:h="16840"/>
          <w:pgMar w:top="1445" w:right="1100" w:bottom="1411" w:left="1114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9"/>
          <w:b/>
          <w:bCs/>
          <w:color w:val="000000"/>
        </w:rPr>
        <w:t>Издание официальное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883"/>
        <w:gridCol w:w="1032"/>
        <w:gridCol w:w="946"/>
        <w:gridCol w:w="1186"/>
        <w:gridCol w:w="744"/>
        <w:gridCol w:w="984"/>
        <w:gridCol w:w="946"/>
        <w:gridCol w:w="1027"/>
        <w:gridCol w:w="11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</w:pPr>
            <w:r>
              <w:rPr>
                <w:rStyle w:val="27"/>
                <w:color w:val="000000"/>
                <w:lang w:val="en-US" w:eastAsia="en-US"/>
              </w:rPr>
              <w:lastRenderedPageBreak/>
              <w:t>DN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  <w:lang w:val="en-US" w:eastAsia="en-US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</w:pPr>
            <w:r>
              <w:rPr>
                <w:rStyle w:val="27"/>
                <w:color w:val="000000"/>
              </w:rPr>
              <w:t>Мас</w:t>
            </w:r>
            <w:r>
              <w:rPr>
                <w:rStyle w:val="27"/>
                <w:color w:val="000000"/>
              </w:rPr>
              <w:t>са, кг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27"/>
                <w:color w:val="000000"/>
                <w:lang w:val="en-US" w:eastAsia="en-US"/>
              </w:rPr>
              <w:t>DN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  <w:lang w:val="en-US" w:eastAsia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  <w:jc w:val="left"/>
            </w:pPr>
            <w:r>
              <w:rPr>
                <w:rStyle w:val="27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21,3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2,0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3,2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0,04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168,3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4,5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7Д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89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2,90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26,9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2,0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3,2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219,1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  <w:ind w:left="380"/>
              <w:jc w:val="left"/>
            </w:pPr>
            <w:r>
              <w:rPr>
                <w:rStyle w:val="28"/>
                <w:color w:val="000000"/>
              </w:rPr>
              <w:t>6,3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  <w:ind w:left="380"/>
              <w:jc w:val="left"/>
            </w:pPr>
            <w:r>
              <w:rPr>
                <w:rStyle w:val="28"/>
                <w:color w:val="000000"/>
              </w:rPr>
              <w:t>8,0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5,00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33,7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2,3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3,2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273,0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6,3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323,9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7Д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178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42,4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2,6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3,6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0,14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350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355,6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8,0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191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48,3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2,6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3,6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5,0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0,17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</w:t>
            </w:r>
            <w:r>
              <w:rPr>
                <w:rStyle w:val="28"/>
                <w:color w:val="000000"/>
              </w:rPr>
              <w:t>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406,4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8,8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60,3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1" w:lineRule="exact"/>
            </w:pPr>
            <w:r>
              <w:rPr>
                <w:rStyle w:val="28"/>
                <w:color w:val="000000"/>
              </w:rPr>
              <w:t>2,9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1" w:lineRule="exact"/>
            </w:pPr>
            <w:r>
              <w:rPr>
                <w:rStyle w:val="28"/>
                <w:color w:val="000000"/>
              </w:rPr>
              <w:t>4,0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1" w:lineRule="exact"/>
            </w:pPr>
            <w:r>
              <w:rPr>
                <w:rStyle w:val="28"/>
                <w:color w:val="000000"/>
              </w:rPr>
              <w:t>5,6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1" w:lineRule="exact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1" w:lineRule="exact"/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450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457,0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229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0,24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0,32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76,1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2,9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7Д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0,39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0,52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711,0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88,9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3,2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5,6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51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0,67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0,91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813,0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914,0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114,3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3,6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6,3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8,8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1,20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1,60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1000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1016,0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48" w:h="12854" w:hSpace="67" w:wrap="notBeside" w:vAnchor="text" w:hAnchor="text" w:x="135" w:y="495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305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952C93">
            <w:pPr>
              <w:framePr w:w="9648" w:h="12854" w:hSpace="67" w:wrap="notBeside" w:vAnchor="text" w:hAnchor="text" w:x="135" w:y="49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139,7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4,0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6,3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216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1,80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2,80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964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271"/>
                <w:color w:val="000000"/>
              </w:rPr>
              <w:t>Примечание</w:t>
            </w:r>
            <w:r>
              <w:rPr>
                <w:rStyle w:val="27"/>
                <w:color w:val="000000"/>
              </w:rPr>
              <w:t xml:space="preserve"> — Масса приведена для справок.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964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  <w:jc w:val="left"/>
            </w:pPr>
            <w:r>
              <w:rPr>
                <w:rStyle w:val="281"/>
                <w:color w:val="000000"/>
              </w:rPr>
              <w:t>Таблица</w:t>
            </w:r>
            <w:r>
              <w:rPr>
                <w:rStyle w:val="28"/>
                <w:color w:val="000000"/>
              </w:rPr>
              <w:t xml:space="preserve"> 2 — Заглушк</w:t>
            </w:r>
            <w:r>
              <w:rPr>
                <w:rStyle w:val="28"/>
                <w:color w:val="000000"/>
              </w:rPr>
              <w:t>и исполнения 2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  <w:jc w:val="right"/>
            </w:pPr>
            <w:r>
              <w:rPr>
                <w:rStyle w:val="28"/>
                <w:color w:val="000000"/>
              </w:rPr>
              <w:t>Размеры в миллиметрах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</w:pPr>
            <w:r>
              <w:rPr>
                <w:rStyle w:val="27"/>
                <w:color w:val="000000"/>
                <w:lang w:val="en-US" w:eastAsia="en-US"/>
              </w:rPr>
              <w:t>DN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  <w:lang w:val="en-US" w:eastAsia="en-US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</w:pPr>
            <w:r>
              <w:rPr>
                <w:rStyle w:val="27"/>
                <w:color w:val="000000"/>
              </w:rPr>
              <w:t>Масса, кг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  <w:ind w:right="260"/>
              <w:jc w:val="right"/>
            </w:pPr>
            <w:r>
              <w:rPr>
                <w:rStyle w:val="27"/>
                <w:color w:val="000000"/>
                <w:lang w:val="en-US" w:eastAsia="en-US"/>
              </w:rPr>
              <w:t>DN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  <w:lang w:val="en-US" w:eastAsia="en-US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50" w:lineRule="exact"/>
              <w:jc w:val="left"/>
            </w:pPr>
            <w:r>
              <w:rPr>
                <w:rStyle w:val="27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0,1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3.0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5.0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0,2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2,0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3,0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0,1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76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3,5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6,0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0,4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40"/>
              <w:jc w:val="righ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2,5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0,1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89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3,5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  <w:ind w:left="380"/>
              <w:jc w:val="lef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0,6</w:t>
            </w:r>
          </w:p>
          <w:p w:rsidR="00000000" w:rsidRDefault="00952C93">
            <w:pPr>
              <w:pStyle w:val="21"/>
              <w:framePr w:w="9648" w:h="12854" w:hSpace="67" w:wrap="notBeside" w:vAnchor="text" w:hAnchor="text" w:x="135" w:y="495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0,9</w:t>
            </w:r>
          </w:p>
        </w:tc>
      </w:tr>
    </w:tbl>
    <w:p w:rsidR="00000000" w:rsidRDefault="00952C93">
      <w:pPr>
        <w:pStyle w:val="a8"/>
        <w:framePr w:w="3802" w:h="232" w:hSpace="67" w:wrap="notBeside" w:vAnchor="text" w:hAnchor="text" w:x="68" w:y="-1"/>
        <w:shd w:val="clear" w:color="auto" w:fill="auto"/>
        <w:spacing w:line="170" w:lineRule="exact"/>
      </w:pPr>
      <w:r>
        <w:rPr>
          <w:rStyle w:val="2pt"/>
          <w:color w:val="000000"/>
        </w:rPr>
        <w:t>Таблица</w:t>
      </w:r>
      <w:r>
        <w:rPr>
          <w:rStyle w:val="a7"/>
          <w:color w:val="000000"/>
        </w:rPr>
        <w:t xml:space="preserve"> 1 — Заглушки исполне</w:t>
      </w:r>
      <w:r>
        <w:rPr>
          <w:rStyle w:val="a7"/>
          <w:color w:val="000000"/>
        </w:rPr>
        <w:t>ния 1</w:t>
      </w:r>
    </w:p>
    <w:p w:rsidR="00000000" w:rsidRDefault="00952C93">
      <w:pPr>
        <w:pStyle w:val="a8"/>
        <w:framePr w:w="2256" w:h="223" w:hSpace="67" w:wrap="notBeside" w:vAnchor="text" w:hAnchor="text" w:x="7594" w:y="219"/>
        <w:shd w:val="clear" w:color="auto" w:fill="auto"/>
        <w:spacing w:line="170" w:lineRule="exact"/>
      </w:pPr>
      <w:r>
        <w:rPr>
          <w:rStyle w:val="a7"/>
          <w:color w:val="000000"/>
        </w:rPr>
        <w:t>Размеры в миллиметрах</w:t>
      </w:r>
    </w:p>
    <w:p w:rsidR="00000000" w:rsidRDefault="00952C93">
      <w:pPr>
        <w:rPr>
          <w:color w:val="auto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893"/>
        <w:gridCol w:w="1027"/>
        <w:gridCol w:w="950"/>
        <w:gridCol w:w="1200"/>
        <w:gridCol w:w="725"/>
        <w:gridCol w:w="989"/>
        <w:gridCol w:w="950"/>
        <w:gridCol w:w="1022"/>
        <w:gridCol w:w="10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  <w:lang w:val="en-US" w:eastAsia="en-US"/>
              </w:rPr>
              <w:t>DN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  <w:lang w:val="en-US" w:eastAsia="en-US"/>
              </w:rPr>
              <w:t>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Масса, кг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"/>
                <w:color w:val="000000"/>
                <w:lang w:val="en-US" w:eastAsia="en-US"/>
              </w:rPr>
              <w:t>DN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  <w:lang w:val="en-US" w:eastAsia="en-US"/>
              </w:rPr>
              <w:t>D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60" w:lineRule="exact"/>
            </w:pPr>
            <w:r>
              <w:rPr>
                <w:rStyle w:val="28pt"/>
                <w:color w:val="000000"/>
              </w:rPr>
              <w:t>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jc w:val="left"/>
            </w:pPr>
            <w:r>
              <w:rPr>
                <w:rStyle w:val="28"/>
                <w:color w:val="000000"/>
              </w:rPr>
              <w:t>Масса, кг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11,0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325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12,0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13.0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19.0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480"/>
              <w:jc w:val="left"/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114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4.0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8.0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0,7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1,3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20,0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21,0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16,0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4,0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0,9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133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350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377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115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26,0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20,0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24,0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32.0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38.0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4,5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1,5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159</w:t>
            </w: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19,0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400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426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12,0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125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23.0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30.0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480"/>
              <w:jc w:val="lef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4,5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1,5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34,0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168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2,3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22,0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42,0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3,2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26,0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50,0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25,0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219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5,1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16,0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40,0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6,1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40"/>
              <w:jc w:val="left"/>
            </w:pPr>
            <w:r>
              <w:rPr>
                <w:rStyle w:val="28"/>
                <w:color w:val="000000"/>
              </w:rPr>
              <w:t>500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530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</w:pPr>
            <w:r>
              <w:rPr>
                <w:rStyle w:val="28"/>
                <w:color w:val="000000"/>
              </w:rPr>
              <w:t>20,0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</w:pPr>
            <w:r>
              <w:rPr>
                <w:rStyle w:val="28"/>
                <w:color w:val="000000"/>
              </w:rPr>
              <w:t>22,0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150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after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50.0</w:t>
            </w:r>
          </w:p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before="60"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55.0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</w:trPr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360"/>
              <w:jc w:val="left"/>
            </w:pPr>
            <w:r>
              <w:rPr>
                <w:rStyle w:val="28"/>
                <w:color w:val="000000"/>
              </w:rPr>
              <w:t>7,0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4,9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26,0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65,0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260"/>
              <w:jc w:val="left"/>
            </w:pPr>
            <w:r>
              <w:rPr>
                <w:rStyle w:val="28"/>
                <w:color w:val="000000"/>
              </w:rPr>
              <w:t>250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273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12,0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85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9,2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30,0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  <w:r>
              <w:rPr>
                <w:rStyle w:val="28"/>
                <w:color w:val="000000"/>
              </w:rPr>
              <w:t>75,0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"/>
        </w:trPr>
        <w:tc>
          <w:tcPr>
            <w:tcW w:w="7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  <w:ind w:left="480"/>
              <w:jc w:val="left"/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11,0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18,0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pStyle w:val="21"/>
              <w:framePr w:w="9638" w:h="6638" w:hSpace="72" w:wrap="notBeside" w:vAnchor="text" w:hAnchor="text" w:x="73" w:y="486"/>
              <w:shd w:val="clear" w:color="auto" w:fill="auto"/>
              <w:spacing w:line="170" w:lineRule="exact"/>
            </w:pPr>
            <w:r>
              <w:rPr>
                <w:rStyle w:val="28"/>
                <w:color w:val="000000"/>
              </w:rPr>
              <w:t>14,0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952C93">
            <w:pPr>
              <w:framePr w:w="9638" w:h="6638" w:hSpace="72" w:wrap="notBeside" w:vAnchor="text" w:hAnchor="text" w:x="73" w:y="486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952C93">
      <w:pPr>
        <w:pStyle w:val="33"/>
        <w:framePr w:w="1906" w:h="226" w:hSpace="72" w:wrap="notBeside" w:vAnchor="text" w:hAnchor="text" w:x="73" w:y="1"/>
        <w:shd w:val="clear" w:color="auto" w:fill="auto"/>
        <w:spacing w:line="160" w:lineRule="exact"/>
      </w:pPr>
      <w:r>
        <w:rPr>
          <w:rStyle w:val="32"/>
          <w:i/>
          <w:iCs/>
          <w:color w:val="000000"/>
        </w:rPr>
        <w:t>Окончание таблицы 2</w:t>
      </w:r>
    </w:p>
    <w:p w:rsidR="00000000" w:rsidRDefault="00952C93">
      <w:pPr>
        <w:pStyle w:val="a8"/>
        <w:framePr w:w="2160" w:h="228" w:hSpace="72" w:wrap="notBeside" w:vAnchor="text" w:hAnchor="text" w:x="7580" w:y="215"/>
        <w:shd w:val="clear" w:color="auto" w:fill="auto"/>
        <w:spacing w:line="170" w:lineRule="exact"/>
      </w:pPr>
      <w:r>
        <w:rPr>
          <w:rStyle w:val="a7"/>
          <w:color w:val="000000"/>
        </w:rPr>
        <w:t>Размеры в миллиметрах</w:t>
      </w:r>
    </w:p>
    <w:p w:rsidR="00000000" w:rsidRDefault="00952C93">
      <w:pPr>
        <w:pStyle w:val="43"/>
        <w:framePr w:w="4219" w:h="211" w:hSpace="72" w:wrap="notBeside" w:vAnchor="text" w:hAnchor="text" w:x="203" w:y="7240"/>
        <w:shd w:val="clear" w:color="auto" w:fill="auto"/>
        <w:spacing w:line="150" w:lineRule="exact"/>
      </w:pPr>
      <w:r>
        <w:rPr>
          <w:rStyle w:val="42"/>
          <w:color w:val="000000"/>
        </w:rPr>
        <w:t xml:space="preserve">П </w:t>
      </w:r>
      <w:r>
        <w:rPr>
          <w:rStyle w:val="42pt"/>
          <w:color w:val="000000"/>
        </w:rPr>
        <w:t>римечание</w:t>
      </w:r>
      <w:r>
        <w:rPr>
          <w:rStyle w:val="42"/>
          <w:color w:val="000000"/>
        </w:rPr>
        <w:t xml:space="preserve"> — Масса приведена для справок.</w:t>
      </w:r>
    </w:p>
    <w:p w:rsidR="00000000" w:rsidRDefault="00952C93">
      <w:pPr>
        <w:rPr>
          <w:color w:val="auto"/>
          <w:sz w:val="2"/>
          <w:szCs w:val="2"/>
        </w:rPr>
      </w:pPr>
    </w:p>
    <w:p w:rsidR="00000000" w:rsidRDefault="00952C93">
      <w:pPr>
        <w:pStyle w:val="21"/>
        <w:shd w:val="clear" w:color="auto" w:fill="auto"/>
        <w:spacing w:before="317" w:line="240" w:lineRule="exact"/>
        <w:ind w:left="540"/>
        <w:jc w:val="both"/>
      </w:pPr>
      <w:r>
        <w:rPr>
          <w:rStyle w:val="22pt"/>
          <w:color w:val="000000"/>
        </w:rPr>
        <w:t>Примеры условных обозначений:</w:t>
      </w:r>
    </w:p>
    <w:p w:rsidR="00000000" w:rsidRDefault="00952C9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exact"/>
        <w:ind w:left="540"/>
        <w:jc w:val="both"/>
      </w:pPr>
      <w:r>
        <w:rPr>
          <w:rStyle w:val="20"/>
          <w:color w:val="000000"/>
        </w:rPr>
        <w:t xml:space="preserve">заглушек исполнения 1, </w:t>
      </w:r>
      <w:r>
        <w:rPr>
          <w:rStyle w:val="26"/>
          <w:color w:val="000000"/>
          <w:lang w:val="en-US" w:eastAsia="en-US"/>
        </w:rPr>
        <w:t>D</w:t>
      </w:r>
      <w:r w:rsidRPr="00211C56">
        <w:rPr>
          <w:rStyle w:val="26"/>
          <w:color w:val="000000"/>
          <w:lang w:eastAsia="en-US"/>
        </w:rPr>
        <w:t xml:space="preserve"> </w:t>
      </w:r>
      <w:r>
        <w:rPr>
          <w:rStyle w:val="26"/>
          <w:color w:val="000000"/>
        </w:rPr>
        <w:t>=</w:t>
      </w:r>
      <w:r>
        <w:rPr>
          <w:rStyle w:val="20"/>
          <w:color w:val="000000"/>
        </w:rPr>
        <w:t xml:space="preserve"> 60,3 мм, </w:t>
      </w:r>
      <w:r>
        <w:rPr>
          <w:rStyle w:val="26"/>
          <w:color w:val="000000"/>
        </w:rPr>
        <w:t>Т=</w:t>
      </w:r>
      <w:r>
        <w:rPr>
          <w:rStyle w:val="20"/>
          <w:color w:val="000000"/>
        </w:rPr>
        <w:t xml:space="preserve"> 4,0 мм из стали марки Р5:</w:t>
      </w:r>
    </w:p>
    <w:p w:rsidR="00000000" w:rsidRDefault="00952C93">
      <w:pPr>
        <w:pStyle w:val="101"/>
        <w:shd w:val="clear" w:color="auto" w:fill="auto"/>
        <w:ind w:right="20"/>
      </w:pPr>
      <w:r>
        <w:rPr>
          <w:rStyle w:val="100"/>
          <w:i/>
          <w:iCs/>
          <w:color w:val="000000"/>
        </w:rPr>
        <w:t>Заглушка 1-60,3</w:t>
      </w:r>
      <w:r>
        <w:rPr>
          <w:rStyle w:val="102"/>
          <w:i w:val="0"/>
          <w:iCs w:val="0"/>
          <w:color w:val="000000"/>
        </w:rPr>
        <w:t xml:space="preserve"> х </w:t>
      </w:r>
      <w:r>
        <w:rPr>
          <w:rStyle w:val="100"/>
          <w:i/>
          <w:iCs/>
          <w:color w:val="000000"/>
        </w:rPr>
        <w:t>4-Р5 ГОСТ 17379—2001</w:t>
      </w:r>
    </w:p>
    <w:p w:rsidR="00000000" w:rsidRDefault="00952C9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exact"/>
        <w:ind w:left="540"/>
        <w:jc w:val="both"/>
      </w:pPr>
      <w:r>
        <w:rPr>
          <w:rStyle w:val="20"/>
          <w:color w:val="000000"/>
        </w:rPr>
        <w:t xml:space="preserve">заглушек исполнения 2, </w:t>
      </w:r>
      <w:r>
        <w:rPr>
          <w:rStyle w:val="26"/>
          <w:color w:val="000000"/>
          <w:lang w:val="en-US" w:eastAsia="en-US"/>
        </w:rPr>
        <w:t>D</w:t>
      </w:r>
      <w:r w:rsidRPr="00211C56">
        <w:rPr>
          <w:rStyle w:val="26"/>
          <w:color w:val="000000"/>
          <w:lang w:eastAsia="en-US"/>
        </w:rPr>
        <w:t xml:space="preserve"> </w:t>
      </w:r>
      <w:r>
        <w:rPr>
          <w:rStyle w:val="26"/>
          <w:color w:val="000000"/>
        </w:rPr>
        <w:t>=</w:t>
      </w:r>
      <w:r>
        <w:rPr>
          <w:rStyle w:val="20"/>
          <w:color w:val="000000"/>
        </w:rPr>
        <w:t xml:space="preserve"> 57 мм, </w:t>
      </w:r>
      <w:r>
        <w:rPr>
          <w:rStyle w:val="26"/>
          <w:color w:val="000000"/>
        </w:rPr>
        <w:t>Т=</w:t>
      </w:r>
      <w:r>
        <w:rPr>
          <w:rStyle w:val="20"/>
          <w:color w:val="000000"/>
        </w:rPr>
        <w:t xml:space="preserve"> 5 мм из стали марки 20:</w:t>
      </w:r>
    </w:p>
    <w:p w:rsidR="00000000" w:rsidRDefault="00952C93">
      <w:pPr>
        <w:pStyle w:val="101"/>
        <w:shd w:val="clear" w:color="auto" w:fill="auto"/>
        <w:ind w:right="20"/>
      </w:pPr>
      <w:r>
        <w:rPr>
          <w:rStyle w:val="100"/>
          <w:i/>
          <w:iCs/>
          <w:color w:val="000000"/>
        </w:rPr>
        <w:t>Заглушка 57</w:t>
      </w:r>
      <w:r>
        <w:rPr>
          <w:rStyle w:val="102"/>
          <w:i w:val="0"/>
          <w:iCs w:val="0"/>
          <w:color w:val="000000"/>
        </w:rPr>
        <w:t xml:space="preserve"> х </w:t>
      </w:r>
      <w:r>
        <w:rPr>
          <w:rStyle w:val="100"/>
          <w:i/>
          <w:iCs/>
          <w:color w:val="000000"/>
        </w:rPr>
        <w:t>5 ГОСТ 17379—2001</w:t>
      </w:r>
    </w:p>
    <w:p w:rsidR="00000000" w:rsidRDefault="00952C9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line="240" w:lineRule="exact"/>
        <w:ind w:left="540"/>
        <w:jc w:val="both"/>
      </w:pPr>
      <w:r>
        <w:rPr>
          <w:rStyle w:val="20"/>
          <w:color w:val="000000"/>
        </w:rPr>
        <w:t>то же, из стали марки 09Г2С для трубопроводов, подконтрольных органам надзора:</w:t>
      </w:r>
    </w:p>
    <w:p w:rsidR="00000000" w:rsidRDefault="00952C93">
      <w:pPr>
        <w:pStyle w:val="101"/>
        <w:shd w:val="clear" w:color="auto" w:fill="auto"/>
        <w:ind w:right="20"/>
      </w:pPr>
      <w:r>
        <w:rPr>
          <w:rStyle w:val="100"/>
          <w:i/>
          <w:iCs/>
          <w:color w:val="000000"/>
        </w:rPr>
        <w:t>Заглушка П 57</w:t>
      </w:r>
      <w:r>
        <w:rPr>
          <w:rStyle w:val="102"/>
          <w:i w:val="0"/>
          <w:iCs w:val="0"/>
          <w:color w:val="000000"/>
        </w:rPr>
        <w:t xml:space="preserve"> х </w:t>
      </w:r>
      <w:r>
        <w:rPr>
          <w:rStyle w:val="100"/>
          <w:i/>
          <w:iCs/>
          <w:color w:val="000000"/>
        </w:rPr>
        <w:t>5-09Г2С ГОСТ</w:t>
      </w:r>
      <w:r>
        <w:rPr>
          <w:rStyle w:val="100"/>
          <w:i/>
          <w:iCs/>
          <w:color w:val="000000"/>
        </w:rPr>
        <w:t xml:space="preserve"> 17379-2001</w:t>
      </w:r>
    </w:p>
    <w:p w:rsidR="00000000" w:rsidRDefault="00952C93">
      <w:pPr>
        <w:pStyle w:val="21"/>
        <w:numPr>
          <w:ilvl w:val="1"/>
          <w:numId w:val="2"/>
        </w:numPr>
        <w:shd w:val="clear" w:color="auto" w:fill="auto"/>
        <w:tabs>
          <w:tab w:val="left" w:pos="994"/>
        </w:tabs>
        <w:spacing w:line="240" w:lineRule="exact"/>
        <w:ind w:left="540"/>
        <w:jc w:val="both"/>
      </w:pPr>
      <w:r>
        <w:rPr>
          <w:rStyle w:val="20"/>
          <w:color w:val="000000"/>
        </w:rPr>
        <w:t xml:space="preserve">Толщина стенки заглушек в неторцевых сечениях — не менее </w:t>
      </w:r>
      <w:r>
        <w:rPr>
          <w:rStyle w:val="26"/>
          <w:color w:val="000000"/>
        </w:rPr>
        <w:t>Т.</w:t>
      </w:r>
    </w:p>
    <w:p w:rsidR="00000000" w:rsidRDefault="00952C93">
      <w:pPr>
        <w:pStyle w:val="21"/>
        <w:numPr>
          <w:ilvl w:val="1"/>
          <w:numId w:val="2"/>
        </w:numPr>
        <w:shd w:val="clear" w:color="auto" w:fill="auto"/>
        <w:tabs>
          <w:tab w:val="left" w:pos="968"/>
        </w:tabs>
        <w:spacing w:after="264" w:line="240" w:lineRule="exact"/>
        <w:ind w:firstLine="540"/>
        <w:jc w:val="left"/>
      </w:pPr>
      <w:r>
        <w:rPr>
          <w:rStyle w:val="20"/>
          <w:color w:val="000000"/>
        </w:rPr>
        <w:t>По согласованию между изготовителем и потребителем (заказчиком) допускается изготавли-</w:t>
      </w:r>
      <w:r>
        <w:rPr>
          <w:rStyle w:val="20"/>
          <w:color w:val="000000"/>
        </w:rPr>
        <w:br/>
        <w:t>вать заглушки других размеров.</w:t>
      </w:r>
    </w:p>
    <w:p w:rsidR="00000000" w:rsidRDefault="00952C93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855"/>
        </w:tabs>
        <w:spacing w:after="195" w:line="210" w:lineRule="exact"/>
        <w:ind w:left="540"/>
        <w:jc w:val="both"/>
      </w:pPr>
      <w:bookmarkStart w:id="7" w:name="bookmark6"/>
      <w:r>
        <w:rPr>
          <w:rStyle w:val="24"/>
          <w:b/>
          <w:bCs/>
          <w:color w:val="000000"/>
        </w:rPr>
        <w:t>Технические условия</w:t>
      </w:r>
      <w:bookmarkEnd w:id="7"/>
    </w:p>
    <w:p w:rsidR="00000000" w:rsidRDefault="00952C93">
      <w:pPr>
        <w:pStyle w:val="21"/>
        <w:shd w:val="clear" w:color="auto" w:fill="auto"/>
        <w:spacing w:line="190" w:lineRule="exact"/>
        <w:ind w:left="540"/>
        <w:jc w:val="both"/>
        <w:sectPr w:rsidR="00000000">
          <w:pgSz w:w="11900" w:h="16840"/>
          <w:pgMar w:top="2486" w:right="1053" w:bottom="1449" w:left="1065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>Технические усл</w:t>
      </w:r>
      <w:r>
        <w:rPr>
          <w:rStyle w:val="20"/>
          <w:color w:val="000000"/>
        </w:rPr>
        <w:t>овия — по ГОСТ 17380.</w:t>
      </w:r>
    </w:p>
    <w:p w:rsidR="00000000" w:rsidRDefault="00952C93">
      <w:pPr>
        <w:pStyle w:val="111"/>
        <w:shd w:val="clear" w:color="auto" w:fill="auto"/>
        <w:tabs>
          <w:tab w:val="left" w:pos="3581"/>
          <w:tab w:val="left" w:pos="6715"/>
          <w:tab w:val="left" w:pos="8400"/>
        </w:tabs>
        <w:spacing w:after="219" w:line="190" w:lineRule="exact"/>
      </w:pPr>
      <w:r>
        <w:rPr>
          <w:rStyle w:val="110"/>
          <w:color w:val="000000"/>
        </w:rPr>
        <w:lastRenderedPageBreak/>
        <w:t>УДК 621.643.4:006.354</w:t>
      </w:r>
      <w:r>
        <w:rPr>
          <w:rStyle w:val="110"/>
          <w:color w:val="000000"/>
        </w:rPr>
        <w:tab/>
        <w:t>МКС 23.040.40</w:t>
      </w:r>
      <w:r>
        <w:rPr>
          <w:rStyle w:val="110"/>
          <w:color w:val="000000"/>
        </w:rPr>
        <w:tab/>
        <w:t>Г18</w:t>
      </w:r>
      <w:r>
        <w:rPr>
          <w:rStyle w:val="110"/>
          <w:color w:val="000000"/>
        </w:rPr>
        <w:tab/>
        <w:t>ОКИ 14 6800</w:t>
      </w:r>
    </w:p>
    <w:p w:rsidR="00952C93" w:rsidRDefault="00952C93">
      <w:pPr>
        <w:pStyle w:val="21"/>
        <w:shd w:val="clear" w:color="auto" w:fill="auto"/>
        <w:spacing w:line="240" w:lineRule="exact"/>
        <w:jc w:val="both"/>
      </w:pPr>
      <w:r>
        <w:rPr>
          <w:rStyle w:val="20"/>
          <w:color w:val="000000"/>
        </w:rPr>
        <w:t>Ключевые слова: трубопроводы, детали трубопроводов, трубопроводные заглушки, конструкция, раз-</w:t>
      </w:r>
      <w:r>
        <w:rPr>
          <w:rStyle w:val="20"/>
          <w:color w:val="000000"/>
        </w:rPr>
        <w:br/>
        <w:t>меры</w:t>
      </w:r>
    </w:p>
    <w:sectPr w:rsidR="00952C93">
      <w:pgSz w:w="11900" w:h="16840"/>
      <w:pgMar w:top="2276" w:right="1109" w:bottom="2276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93" w:rsidRDefault="00952C93">
      <w:r>
        <w:separator/>
      </w:r>
    </w:p>
  </w:endnote>
  <w:endnote w:type="continuationSeparator" w:id="0">
    <w:p w:rsidR="00952C93" w:rsidRDefault="0095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9872980</wp:posOffset>
              </wp:positionV>
              <wp:extent cx="64135" cy="131445"/>
              <wp:effectExtent l="0" t="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211C56" w:rsidRPr="00211C56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2pt;margin-top:777.4pt;width:5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211C56" w:rsidRPr="00211C56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9872980</wp:posOffset>
              </wp:positionV>
              <wp:extent cx="85090" cy="85090"/>
              <wp:effectExtent l="0" t="0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5.2pt;margin-top:777.4pt;width:6.7pt;height:6.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9872980</wp:posOffset>
              </wp:positionV>
              <wp:extent cx="64135" cy="131445"/>
              <wp:effectExtent l="0" t="0" r="444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1C56" w:rsidRPr="00211C56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56.85pt;margin-top:777.4pt;width:5.05pt;height:10.3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1C56" w:rsidRPr="00211C56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9872980</wp:posOffset>
              </wp:positionV>
              <wp:extent cx="64135" cy="131445"/>
              <wp:effectExtent l="0" t="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1C56" w:rsidRPr="00211C56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33.85pt;margin-top:777.4pt;width:5.05pt;height:10.3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XErAIAAKw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1C56" w:rsidRPr="00211C56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9872980</wp:posOffset>
              </wp:positionV>
              <wp:extent cx="64135" cy="1314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1C56" w:rsidRPr="00211C56">
                            <w:rPr>
                              <w:rStyle w:val="9pt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536.65pt;margin-top:777.4pt;width:5.05pt;height:10.3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1C56" w:rsidRPr="00211C56">
                      <w:rPr>
                        <w:rStyle w:val="9pt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93" w:rsidRDefault="00952C93">
      <w:r>
        <w:separator/>
      </w:r>
    </w:p>
  </w:footnote>
  <w:footnote w:type="continuationSeparator" w:id="0">
    <w:p w:rsidR="00952C93" w:rsidRDefault="00952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942340</wp:posOffset>
              </wp:positionV>
              <wp:extent cx="1000760" cy="138430"/>
              <wp:effectExtent l="1905" t="0" r="3175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17379-2001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7.15pt;margin-top:74.2pt;width:78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17379-2001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942340</wp:posOffset>
              </wp:positionV>
              <wp:extent cx="1118870" cy="100330"/>
              <wp:effectExtent l="1905" t="0" r="317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17379-2001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7.15pt;margin-top:74.2pt;width:88.1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17379-2001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725170</wp:posOffset>
              </wp:positionH>
              <wp:positionV relativeFrom="page">
                <wp:posOffset>942340</wp:posOffset>
              </wp:positionV>
              <wp:extent cx="1000760" cy="138430"/>
              <wp:effectExtent l="1270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17379-2001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57.1pt;margin-top:74.2pt;width:78.8pt;height:10.9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17379-2001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1C5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5713095</wp:posOffset>
              </wp:positionH>
              <wp:positionV relativeFrom="page">
                <wp:posOffset>942340</wp:posOffset>
              </wp:positionV>
              <wp:extent cx="1000760" cy="13843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52C9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  <w:color w:val="000000"/>
                            </w:rPr>
                            <w:t>ГОСТ 17379-2001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449.85pt;margin-top:74.2pt;width:78.8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952C9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  <w:color w:val="000000"/>
                      </w:rPr>
                      <w:t>ГОСТ 17379-2001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56"/>
    <w:rsid w:val="00211C56"/>
    <w:rsid w:val="009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,Интервал 0 pt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Exact0">
    <w:name w:val="Подпись к картинке (3) Exact"/>
    <w:basedOn w:val="a0"/>
    <w:link w:val="31"/>
    <w:uiPriority w:val="99"/>
    <w:rPr>
      <w:rFonts w:ascii="Arial" w:hAnsi="Arial" w:cs="Arial"/>
      <w:i/>
      <w:iCs/>
      <w:sz w:val="16"/>
      <w:szCs w:val="16"/>
      <w:u w:val="none"/>
      <w:lang w:val="en-US" w:eastAsia="en-US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7"/>
      <w:szCs w:val="17"/>
      <w:u w:val="singl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7">
    <w:name w:val="Основной текст (2) + 7"/>
    <w:aliases w:val="5 pt3,Интервал 0 pt4"/>
    <w:basedOn w:val="20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pt">
    <w:name w:val="Основной текст (2) + 8 pt"/>
    <w:aliases w:val="Полужирный,Курсив,Интервал 0 pt3"/>
    <w:basedOn w:val="20"/>
    <w:uiPriority w:val="99"/>
    <w:rPr>
      <w:rFonts w:ascii="Arial" w:hAnsi="Arial" w:cs="Arial"/>
      <w:b/>
      <w:bCs/>
      <w:i/>
      <w:iCs/>
      <w:spacing w:val="0"/>
      <w:sz w:val="16"/>
      <w:szCs w:val="16"/>
      <w:u w:val="none"/>
    </w:rPr>
  </w:style>
  <w:style w:type="character" w:customStyle="1" w:styleId="271">
    <w:name w:val="Основной текст (2) + 71"/>
    <w:aliases w:val="5 pt2,Интервал 2 pt"/>
    <w:basedOn w:val="20"/>
    <w:uiPriority w:val="99"/>
    <w:rPr>
      <w:rFonts w:ascii="Arial" w:hAnsi="Arial" w:cs="Arial"/>
      <w:spacing w:val="50"/>
      <w:sz w:val="15"/>
      <w:szCs w:val="15"/>
      <w:u w:val="none"/>
    </w:rPr>
  </w:style>
  <w:style w:type="character" w:customStyle="1" w:styleId="281">
    <w:name w:val="Основной текст (2) + 81"/>
    <w:aliases w:val="5 pt1,Интервал 2 pt1"/>
    <w:basedOn w:val="20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sz w:val="15"/>
      <w:szCs w:val="15"/>
      <w:u w:val="none"/>
    </w:rPr>
  </w:style>
  <w:style w:type="character" w:customStyle="1" w:styleId="42pt">
    <w:name w:val="Подпись к таблице (4) + Интервал 2 pt"/>
    <w:basedOn w:val="42"/>
    <w:uiPriority w:val="99"/>
    <w:rPr>
      <w:rFonts w:ascii="Arial" w:hAnsi="Arial" w:cs="Arial"/>
      <w:spacing w:val="50"/>
      <w:sz w:val="15"/>
      <w:szCs w:val="15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6">
    <w:name w:val="Основной текст (2) + Курсив"/>
    <w:aliases w:val="Интервал 0 pt2"/>
    <w:basedOn w:val="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02">
    <w:name w:val="Основной текст (10) + Не курсив"/>
    <w:aliases w:val="Интервал 0 pt1"/>
    <w:basedOn w:val="10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9"/>
      <w:szCs w:val="19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41" w:lineRule="exact"/>
      <w:jc w:val="righ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560" w:after="480" w:line="427" w:lineRule="exact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80" w:after="600" w:line="240" w:lineRule="atLeast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320"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480" w:lineRule="exac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1">
    <w:name w:val="Подпись к картинке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  <w:lang w:val="en-US" w:eastAsia="en-US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after="360" w:line="293" w:lineRule="exact"/>
      <w:jc w:val="right"/>
      <w:outlineLvl w:val="1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after="480" w:line="240" w:lineRule="atLeas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48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300" w:line="240" w:lineRule="atLeast"/>
      <w:jc w:val="both"/>
    </w:pPr>
    <w:rPr>
      <w:rFonts w:ascii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6">
    <w:name w:val="Основной текст (6)_"/>
    <w:basedOn w:val="a0"/>
    <w:link w:val="61"/>
    <w:uiPriority w:val="99"/>
    <w:rPr>
      <w:rFonts w:ascii="Arial" w:hAnsi="Arial" w:cs="Arial"/>
      <w:b/>
      <w:bCs/>
      <w:spacing w:val="-10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9pt">
    <w:name w:val="Колонтитул + 9 pt"/>
    <w:basedOn w:val="a5"/>
    <w:uiPriority w:val="99"/>
    <w:rPr>
      <w:rFonts w:ascii="Arial" w:hAnsi="Arial" w:cs="Arial"/>
      <w:b/>
      <w:bCs/>
      <w:sz w:val="18"/>
      <w:szCs w:val="18"/>
      <w:u w:val="none"/>
    </w:rPr>
  </w:style>
  <w:style w:type="character" w:customStyle="1" w:styleId="22">
    <w:name w:val="Подпись к таблице (2)_"/>
    <w:basedOn w:val="a0"/>
    <w:link w:val="2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28">
    <w:name w:val="Основной текст (2) + 8"/>
    <w:aliases w:val="5 pt,Интервал 0 pt"/>
    <w:basedOn w:val="2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Exact0">
    <w:name w:val="Подпись к картинке (3) Exact"/>
    <w:basedOn w:val="a0"/>
    <w:link w:val="31"/>
    <w:uiPriority w:val="99"/>
    <w:rPr>
      <w:rFonts w:ascii="Arial" w:hAnsi="Arial" w:cs="Arial"/>
      <w:i/>
      <w:iCs/>
      <w:sz w:val="16"/>
      <w:szCs w:val="16"/>
      <w:u w:val="none"/>
      <w:lang w:val="en-US" w:eastAsia="en-US"/>
    </w:rPr>
  </w:style>
  <w:style w:type="character" w:customStyle="1" w:styleId="4Exact0">
    <w:name w:val="Подпись к картинке (4) Exact"/>
    <w:basedOn w:val="a0"/>
    <w:link w:val="4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610pt">
    <w:name w:val="Основной текст (6) + Интервал 10 pt"/>
    <w:basedOn w:val="6"/>
    <w:uiPriority w:val="99"/>
    <w:rPr>
      <w:rFonts w:ascii="Arial" w:hAnsi="Arial" w:cs="Arial"/>
      <w:b/>
      <w:bCs/>
      <w:spacing w:val="200"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Pr>
      <w:rFonts w:ascii="Arial" w:hAnsi="Arial" w:cs="Arial"/>
      <w:b/>
      <w:bCs/>
      <w:spacing w:val="-10"/>
      <w:sz w:val="17"/>
      <w:szCs w:val="17"/>
      <w:u w:val="singl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7">
    <w:name w:val="Основной текст (2) + 7"/>
    <w:aliases w:val="5 pt3,Интервал 0 pt4"/>
    <w:basedOn w:val="20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pt">
    <w:name w:val="Основной текст (2) + 8 pt"/>
    <w:aliases w:val="Полужирный,Курсив,Интервал 0 pt3"/>
    <w:basedOn w:val="20"/>
    <w:uiPriority w:val="99"/>
    <w:rPr>
      <w:rFonts w:ascii="Arial" w:hAnsi="Arial" w:cs="Arial"/>
      <w:b/>
      <w:bCs/>
      <w:i/>
      <w:iCs/>
      <w:spacing w:val="0"/>
      <w:sz w:val="16"/>
      <w:szCs w:val="16"/>
      <w:u w:val="none"/>
    </w:rPr>
  </w:style>
  <w:style w:type="character" w:customStyle="1" w:styleId="271">
    <w:name w:val="Основной текст (2) + 71"/>
    <w:aliases w:val="5 pt2,Интервал 2 pt"/>
    <w:basedOn w:val="20"/>
    <w:uiPriority w:val="99"/>
    <w:rPr>
      <w:rFonts w:ascii="Arial" w:hAnsi="Arial" w:cs="Arial"/>
      <w:spacing w:val="50"/>
      <w:sz w:val="15"/>
      <w:szCs w:val="15"/>
      <w:u w:val="none"/>
    </w:rPr>
  </w:style>
  <w:style w:type="character" w:customStyle="1" w:styleId="281">
    <w:name w:val="Основной текст (2) + 81"/>
    <w:aliases w:val="5 pt1,Интервал 2 pt1"/>
    <w:basedOn w:val="20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7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32">
    <w:name w:val="Подпись к таблице (3)_"/>
    <w:basedOn w:val="a0"/>
    <w:link w:val="33"/>
    <w:uiPriority w:val="99"/>
    <w:rPr>
      <w:rFonts w:ascii="Arial" w:hAnsi="Arial" w:cs="Arial"/>
      <w:i/>
      <w:iCs/>
      <w:sz w:val="16"/>
      <w:szCs w:val="16"/>
      <w:u w:val="none"/>
    </w:rPr>
  </w:style>
  <w:style w:type="character" w:customStyle="1" w:styleId="42">
    <w:name w:val="Подпись к таблице (4)_"/>
    <w:basedOn w:val="a0"/>
    <w:link w:val="43"/>
    <w:uiPriority w:val="99"/>
    <w:rPr>
      <w:rFonts w:ascii="Arial" w:hAnsi="Arial" w:cs="Arial"/>
      <w:sz w:val="15"/>
      <w:szCs w:val="15"/>
      <w:u w:val="none"/>
    </w:rPr>
  </w:style>
  <w:style w:type="character" w:customStyle="1" w:styleId="42pt">
    <w:name w:val="Подпись к таблице (4) + Интервал 2 pt"/>
    <w:basedOn w:val="42"/>
    <w:uiPriority w:val="99"/>
    <w:rPr>
      <w:rFonts w:ascii="Arial" w:hAnsi="Arial" w:cs="Arial"/>
      <w:spacing w:val="50"/>
      <w:sz w:val="15"/>
      <w:szCs w:val="15"/>
      <w:u w:val="none"/>
    </w:rPr>
  </w:style>
  <w:style w:type="character" w:customStyle="1" w:styleId="22pt">
    <w:name w:val="Основной текст (2) + Интервал 2 pt"/>
    <w:basedOn w:val="20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6">
    <w:name w:val="Основной текст (2) + Курсив"/>
    <w:aliases w:val="Интервал 0 pt2"/>
    <w:basedOn w:val="20"/>
    <w:uiPriority w:val="99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102">
    <w:name w:val="Основной текст (10) + Не курсив"/>
    <w:aliases w:val="Интервал 0 pt1"/>
    <w:basedOn w:val="10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sz w:val="19"/>
      <w:szCs w:val="19"/>
      <w:u w:val="none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341" w:lineRule="exact"/>
      <w:jc w:val="right"/>
    </w:pPr>
    <w:rPr>
      <w:rFonts w:ascii="Arial" w:hAnsi="Arial" w:cs="Arial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1560" w:line="240" w:lineRule="atLeast"/>
      <w:jc w:val="right"/>
    </w:pPr>
    <w:rPr>
      <w:rFonts w:ascii="Arial" w:hAnsi="Arial" w:cs="Arial"/>
      <w:b/>
      <w:bCs/>
      <w:color w:val="auto"/>
      <w:spacing w:val="15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560" w:after="480" w:line="427" w:lineRule="exact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80" w:after="600" w:line="240" w:lineRule="atLeast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1320" w:line="240" w:lineRule="atLeast"/>
    </w:pPr>
    <w:rPr>
      <w:rFonts w:ascii="Arial" w:hAnsi="Arial" w:cs="Arial"/>
      <w:b/>
      <w:bCs/>
      <w:color w:val="auto"/>
      <w:spacing w:val="-10"/>
      <w:sz w:val="17"/>
      <w:szCs w:val="17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192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480" w:lineRule="exac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5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23">
    <w:name w:val="Подпись к таблице (2)"/>
    <w:basedOn w:val="a"/>
    <w:link w:val="2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31">
    <w:name w:val="Подпись к картинке (3)"/>
    <w:basedOn w:val="a"/>
    <w:link w:val="3Exact0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  <w:lang w:val="en-US" w:eastAsia="en-US"/>
    </w:rPr>
  </w:style>
  <w:style w:type="paragraph" w:customStyle="1" w:styleId="41">
    <w:name w:val="Подпись к картинке (4)"/>
    <w:basedOn w:val="a"/>
    <w:link w:val="4Exact0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after="360" w:line="293" w:lineRule="exact"/>
      <w:jc w:val="right"/>
      <w:outlineLvl w:val="1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240" w:after="480" w:line="240" w:lineRule="atLeas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480" w:after="480" w:line="240" w:lineRule="atLeast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33">
    <w:name w:val="Подпись к таблице (3)"/>
    <w:basedOn w:val="a"/>
    <w:link w:val="3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6"/>
      <w:szCs w:val="16"/>
    </w:rPr>
  </w:style>
  <w:style w:type="paragraph" w:customStyle="1" w:styleId="43">
    <w:name w:val="Подпись к таблице (4)"/>
    <w:basedOn w:val="a"/>
    <w:link w:val="42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exac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after="300" w:line="240" w:lineRule="atLeast"/>
      <w:jc w:val="both"/>
    </w:pPr>
    <w:rPr>
      <w:rFonts w:ascii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2019-03-27T14:50:00Z</dcterms:created>
  <dcterms:modified xsi:type="dcterms:W3CDTF">2019-03-27T14:50:00Z</dcterms:modified>
</cp:coreProperties>
</file>