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5D3E">
      <w:pPr>
        <w:pStyle w:val="30"/>
        <w:shd w:val="clear" w:color="auto" w:fill="auto"/>
        <w:spacing w:after="386"/>
      </w:pPr>
      <w:bookmarkStart w:id="0" w:name="_GoBack"/>
      <w:bookmarkEnd w:id="0"/>
      <w:r>
        <w:rPr>
          <w:rStyle w:val="36pt"/>
          <w:b/>
          <w:bCs/>
          <w:color w:val="000000"/>
        </w:rPr>
        <w:t>ГОСУДАРСТВЕННЫЙ СТАНДАРТ СОЮЗА ССР</w:t>
      </w:r>
    </w:p>
    <w:p w:rsidR="00000000" w:rsidRDefault="00BC46F2">
      <w:pPr>
        <w:pStyle w:val="30"/>
        <w:shd w:val="clear" w:color="auto" w:fill="auto"/>
        <w:spacing w:line="317" w:lineRule="exact"/>
        <w:ind w:right="40"/>
        <w:jc w:val="center"/>
      </w:pPr>
      <w:r>
        <w:rPr>
          <w:noProof/>
        </w:rPr>
        <mc:AlternateContent>
          <mc:Choice Requires="wps">
            <w:drawing>
              <wp:anchor distT="0" distB="701675" distL="433070" distR="63500" simplePos="0" relativeHeight="251658240" behindDoc="1" locked="0" layoutInCell="1" allowOverlap="1">
                <wp:simplePos x="0" y="0"/>
                <wp:positionH relativeFrom="margin">
                  <wp:posOffset>4812665</wp:posOffset>
                </wp:positionH>
                <wp:positionV relativeFrom="paragraph">
                  <wp:posOffset>-112395</wp:posOffset>
                </wp:positionV>
                <wp:extent cx="1700530" cy="656590"/>
                <wp:effectExtent l="2540" t="1905" r="1905" b="4445"/>
                <wp:wrapSquare wrapText="left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05D3E">
                            <w:pPr>
                              <w:pStyle w:val="5"/>
                              <w:shd w:val="clear" w:color="auto" w:fill="auto"/>
                              <w:spacing w:after="54" w:line="480" w:lineRule="exact"/>
                              <w:ind w:left="62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305D3E">
                            <w:pPr>
                              <w:pStyle w:val="6"/>
                              <w:shd w:val="clear" w:color="auto" w:fill="auto"/>
                              <w:spacing w:before="0" w:line="50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13974</w:t>
                            </w:r>
                            <w:r>
                              <w:rPr>
                                <w:rStyle w:val="612pt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t>74</w:t>
                            </w:r>
                            <w:r>
                              <w:rPr>
                                <w:rStyle w:val="612pt"/>
                                <w:color w:val="00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95pt;margin-top:-8.85pt;width:133.9pt;height:51.7pt;z-index:-251658240;visibility:visible;mso-wrap-style:square;mso-width-percent:0;mso-height-percent:0;mso-wrap-distance-left:34.1pt;mso-wrap-distance-top:0;mso-wrap-distance-right:5pt;mso-wrap-distance-bottom:55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305D3E">
                      <w:pPr>
                        <w:pStyle w:val="5"/>
                        <w:shd w:val="clear" w:color="auto" w:fill="auto"/>
                        <w:spacing w:after="54" w:line="480" w:lineRule="exact"/>
                        <w:ind w:left="620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305D3E">
                      <w:pPr>
                        <w:pStyle w:val="6"/>
                        <w:shd w:val="clear" w:color="auto" w:fill="auto"/>
                        <w:spacing w:before="0" w:line="50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13974</w:t>
                      </w:r>
                      <w:r>
                        <w:rPr>
                          <w:rStyle w:val="612pt"/>
                          <w:color w:val="000000"/>
                        </w:rPr>
                        <w:t>-</w:t>
                      </w:r>
                      <w:r>
                        <w:rPr>
                          <w:rStyle w:val="6Exact"/>
                          <w:color w:val="000000"/>
                        </w:rPr>
                        <w:t>74</w:t>
                      </w:r>
                      <w:r>
                        <w:rPr>
                          <w:rStyle w:val="612pt"/>
                          <w:color w:val="000000"/>
                        </w:rPr>
                        <w:t>*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26770" distB="0" distL="557530" distR="121920" simplePos="0" relativeHeight="251659264" behindDoc="1" locked="0" layoutInCell="1" allowOverlap="1">
                <wp:simplePos x="0" y="0"/>
                <wp:positionH relativeFrom="margin">
                  <wp:posOffset>4937760</wp:posOffset>
                </wp:positionH>
                <wp:positionV relativeFrom="paragraph">
                  <wp:posOffset>723265</wp:posOffset>
                </wp:positionV>
                <wp:extent cx="1454150" cy="603885"/>
                <wp:effectExtent l="3810" t="0" r="0" b="2540"/>
                <wp:wrapSquare wrapText="left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05D3E">
                            <w:pPr>
                              <w:pStyle w:val="30"/>
                              <w:shd w:val="clear" w:color="auto" w:fill="auto"/>
                              <w:spacing w:line="317" w:lineRule="exact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305D3E">
                            <w:pPr>
                              <w:pStyle w:val="30"/>
                              <w:shd w:val="clear" w:color="auto" w:fill="auto"/>
                              <w:spacing w:line="317" w:lineRule="exact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13974—68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br/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и ГОСТ 13975—68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8.8pt;margin-top:56.95pt;width:114.5pt;height:47.55pt;z-index:-251657216;visibility:visible;mso-wrap-style:square;mso-width-percent:0;mso-height-percent:0;mso-wrap-distance-left:43.9pt;mso-wrap-distance-top:65.1pt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CFrQ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305D3E">
                      <w:pPr>
                        <w:pStyle w:val="30"/>
                        <w:shd w:val="clear" w:color="auto" w:fill="auto"/>
                        <w:spacing w:line="317" w:lineRule="exact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305D3E">
                      <w:pPr>
                        <w:pStyle w:val="30"/>
                        <w:shd w:val="clear" w:color="auto" w:fill="auto"/>
                        <w:spacing w:line="317" w:lineRule="exact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  <w:lang w:val="en-US" w:eastAsia="en-US"/>
                        </w:rPr>
                        <w:t>13974—68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  <w:lang w:val="en-US" w:eastAsia="en-US"/>
                        </w:rPr>
                        <w:br/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и ГОСТ 13975—68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05D3E">
        <w:rPr>
          <w:rStyle w:val="3"/>
          <w:b/>
          <w:bCs/>
          <w:color w:val="000000"/>
        </w:rPr>
        <w:t>ЗАГЛУШКИ ГНЕЗД ПОД</w:t>
      </w:r>
      <w:r w:rsidR="00305D3E">
        <w:rPr>
          <w:rStyle w:val="3"/>
          <w:b/>
          <w:bCs/>
          <w:color w:val="000000"/>
        </w:rPr>
        <w:t xml:space="preserve"> ВВЕРТНУЮ АРМАТУРУ</w:t>
      </w:r>
      <w:r w:rsidR="00305D3E">
        <w:rPr>
          <w:rStyle w:val="3"/>
          <w:b/>
          <w:bCs/>
          <w:color w:val="000000"/>
        </w:rPr>
        <w:br/>
        <w:t>ДЛЯ СОЕДИНЕНИЙ ТРУБОПРОВОДОВ</w:t>
      </w:r>
      <w:r w:rsidR="00305D3E">
        <w:rPr>
          <w:rStyle w:val="3"/>
          <w:b/>
          <w:bCs/>
          <w:color w:val="000000"/>
        </w:rPr>
        <w:br/>
        <w:t>ПО НАРУЖНОМУ КОНУСУ</w:t>
      </w:r>
      <w:r w:rsidR="00305D3E">
        <w:rPr>
          <w:rStyle w:val="3"/>
          <w:b/>
          <w:bCs/>
          <w:color w:val="000000"/>
        </w:rPr>
        <w:br/>
        <w:t>Конструкция и размеры</w:t>
      </w:r>
    </w:p>
    <w:p w:rsidR="00000000" w:rsidRDefault="00305D3E">
      <w:pPr>
        <w:pStyle w:val="40"/>
        <w:shd w:val="clear" w:color="auto" w:fill="auto"/>
        <w:spacing w:after="610"/>
        <w:ind w:right="40"/>
      </w:pPr>
      <w:r>
        <w:rPr>
          <w:rStyle w:val="4"/>
          <w:color w:val="000000"/>
        </w:rPr>
        <w:t>Seat stoppers for screwed fittings</w:t>
      </w:r>
      <w:r>
        <w:rPr>
          <w:rStyle w:val="4"/>
          <w:color w:val="000000"/>
        </w:rPr>
        <w:br/>
        <w:t>for tube connections on external cone.</w:t>
      </w:r>
      <w:r>
        <w:rPr>
          <w:rStyle w:val="4"/>
          <w:color w:val="000000"/>
        </w:rPr>
        <w:br/>
        <w:t>Construction and dimensions</w:t>
      </w:r>
    </w:p>
    <w:p w:rsidR="00000000" w:rsidRDefault="00305D3E">
      <w:pPr>
        <w:pStyle w:val="30"/>
        <w:shd w:val="clear" w:color="auto" w:fill="auto"/>
        <w:spacing w:line="317" w:lineRule="exact"/>
      </w:pPr>
      <w:r>
        <w:rPr>
          <w:rStyle w:val="3"/>
          <w:b/>
          <w:bCs/>
          <w:color w:val="000000"/>
        </w:rPr>
        <w:t>Постановлением Государственного комитета стандартов Совета Минис</w:t>
      </w:r>
      <w:r>
        <w:rPr>
          <w:rStyle w:val="3"/>
          <w:b/>
          <w:bCs/>
          <w:color w:val="000000"/>
        </w:rPr>
        <w:t>тров</w:t>
      </w:r>
      <w:r>
        <w:rPr>
          <w:rStyle w:val="3"/>
          <w:b/>
          <w:bCs/>
          <w:color w:val="000000"/>
        </w:rPr>
        <w:br/>
        <w:t>СССР от 10 сентября 1974 г. № 2124 срок введения установлен</w:t>
      </w:r>
    </w:p>
    <w:p w:rsidR="00000000" w:rsidRDefault="00305D3E">
      <w:pPr>
        <w:pStyle w:val="30"/>
        <w:shd w:val="clear" w:color="auto" w:fill="auto"/>
        <w:spacing w:line="240" w:lineRule="exact"/>
        <w:jc w:val="right"/>
      </w:pPr>
      <w:r>
        <w:rPr>
          <w:rStyle w:val="3"/>
          <w:b/>
          <w:bCs/>
          <w:color w:val="000000"/>
        </w:rPr>
        <w:t>с 01.07.75</w:t>
      </w:r>
    </w:p>
    <w:p w:rsidR="00000000" w:rsidRDefault="00305D3E">
      <w:pPr>
        <w:pStyle w:val="30"/>
        <w:shd w:val="clear" w:color="auto" w:fill="auto"/>
        <w:tabs>
          <w:tab w:val="left" w:pos="9098"/>
        </w:tabs>
        <w:spacing w:line="514" w:lineRule="exact"/>
      </w:pPr>
      <w:r>
        <w:rPr>
          <w:rStyle w:val="3"/>
          <w:b/>
          <w:bCs/>
          <w:color w:val="000000"/>
        </w:rPr>
        <w:t>Проверен в 1985 г.</w:t>
      </w:r>
      <w:r>
        <w:rPr>
          <w:rStyle w:val="3"/>
          <w:b/>
          <w:bCs/>
          <w:color w:val="000000"/>
        </w:rPr>
        <w:tab/>
        <w:t>~ ’</w:t>
      </w:r>
    </w:p>
    <w:p w:rsidR="00000000" w:rsidRDefault="00305D3E">
      <w:pPr>
        <w:pStyle w:val="30"/>
        <w:shd w:val="clear" w:color="auto" w:fill="auto"/>
        <w:spacing w:after="218" w:line="514" w:lineRule="exact"/>
        <w:ind w:right="60"/>
        <w:jc w:val="center"/>
      </w:pPr>
      <w:r>
        <w:rPr>
          <w:rStyle w:val="3"/>
          <w:b/>
          <w:bCs/>
          <w:color w:val="000000"/>
        </w:rPr>
        <w:t>Несоблюдение стандарта преследуется по закону</w:t>
      </w:r>
    </w:p>
    <w:p w:rsidR="00000000" w:rsidRDefault="00305D3E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spacing w:before="0"/>
        <w:ind w:left="560"/>
      </w:pPr>
      <w:r>
        <w:rPr>
          <w:rStyle w:val="2"/>
          <w:color w:val="000000"/>
        </w:rPr>
        <w:t>Заглушки гнезд должны изготовляться двух исполнений.</w:t>
      </w:r>
    </w:p>
    <w:p w:rsidR="00000000" w:rsidRDefault="00BC46F2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spacing w:before="0"/>
        <w:ind w:firstLine="560"/>
        <w:jc w:val="left"/>
      </w:pPr>
      <w:r>
        <w:rPr>
          <w:noProof/>
        </w:rPr>
        <w:drawing>
          <wp:anchor distT="0" distB="0" distL="1167130" distR="1143000" simplePos="0" relativeHeight="251660288" behindDoc="1" locked="0" layoutInCell="1" allowOverlap="1">
            <wp:simplePos x="0" y="0"/>
            <wp:positionH relativeFrom="margin">
              <wp:posOffset>1167130</wp:posOffset>
            </wp:positionH>
            <wp:positionV relativeFrom="paragraph">
              <wp:posOffset>521335</wp:posOffset>
            </wp:positionV>
            <wp:extent cx="4385945" cy="3764280"/>
            <wp:effectExtent l="0" t="0" r="0" b="7620"/>
            <wp:wrapTopAndBottom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376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D3E">
        <w:rPr>
          <w:rStyle w:val="2"/>
          <w:color w:val="000000"/>
        </w:rPr>
        <w:t xml:space="preserve">Конструкция и размеры заглушек гнезд исполнения </w:t>
      </w:r>
      <w:r w:rsidR="00305D3E">
        <w:rPr>
          <w:rStyle w:val="21"/>
          <w:color w:val="000000"/>
        </w:rPr>
        <w:t>1</w:t>
      </w:r>
      <w:r w:rsidR="00305D3E">
        <w:rPr>
          <w:rStyle w:val="2"/>
          <w:color w:val="000000"/>
        </w:rPr>
        <w:t xml:space="preserve"> дол-</w:t>
      </w:r>
      <w:r w:rsidR="00305D3E">
        <w:rPr>
          <w:rStyle w:val="2"/>
          <w:color w:val="000000"/>
        </w:rPr>
        <w:br/>
        <w:t>жны соответствовать указанным на черт. 1 и в табл. 1.</w:t>
      </w:r>
    </w:p>
    <w:p w:rsidR="00000000" w:rsidRDefault="00305D3E">
      <w:pPr>
        <w:pStyle w:val="71"/>
        <w:shd w:val="clear" w:color="auto" w:fill="auto"/>
        <w:spacing w:line="240" w:lineRule="exact"/>
        <w:ind w:left="1640"/>
      </w:pPr>
      <w:r>
        <w:rPr>
          <w:rStyle w:val="7"/>
          <w:b/>
          <w:bCs/>
          <w:color w:val="000000"/>
        </w:rPr>
        <w:t>* Размер для справок.</w:t>
      </w:r>
    </w:p>
    <w:p w:rsidR="00000000" w:rsidRDefault="00305D3E">
      <w:pPr>
        <w:pStyle w:val="71"/>
        <w:shd w:val="clear" w:color="auto" w:fill="auto"/>
        <w:tabs>
          <w:tab w:val="left" w:leader="underscore" w:pos="1378"/>
          <w:tab w:val="left" w:leader="underscore" w:pos="1539"/>
          <w:tab w:val="left" w:leader="underscore" w:pos="4853"/>
        </w:tabs>
        <w:spacing w:after="45" w:line="240" w:lineRule="exact"/>
        <w:ind w:left="240"/>
        <w:jc w:val="both"/>
      </w:pPr>
      <w:r>
        <w:rPr>
          <w:rStyle w:val="7"/>
          <w:b/>
          <w:bCs/>
          <w:color w:val="000000"/>
        </w:rPr>
        <w:tab/>
      </w:r>
      <w:r>
        <w:rPr>
          <w:rStyle w:val="7"/>
          <w:b/>
          <w:bCs/>
          <w:color w:val="000000"/>
        </w:rPr>
        <w:tab/>
      </w:r>
      <w:r>
        <w:rPr>
          <w:rStyle w:val="7"/>
          <w:b/>
          <w:bCs/>
          <w:color w:val="000000"/>
        </w:rPr>
        <w:tab/>
      </w:r>
      <w:r>
        <w:rPr>
          <w:rStyle w:val="70"/>
          <w:b/>
          <w:bCs/>
          <w:color w:val="000000"/>
        </w:rPr>
        <w:t>Чер</w:t>
      </w:r>
      <w:r>
        <w:rPr>
          <w:rStyle w:val="7"/>
          <w:b/>
          <w:bCs/>
          <w:color w:val="000000"/>
        </w:rPr>
        <w:t>т. 1</w:t>
      </w:r>
    </w:p>
    <w:p w:rsidR="00000000" w:rsidRDefault="00305D3E">
      <w:pPr>
        <w:pStyle w:val="30"/>
        <w:shd w:val="clear" w:color="auto" w:fill="auto"/>
        <w:tabs>
          <w:tab w:val="left" w:pos="7219"/>
        </w:tabs>
        <w:spacing w:line="317" w:lineRule="exact"/>
      </w:pPr>
      <w:r>
        <w:rPr>
          <w:rStyle w:val="3"/>
          <w:b/>
          <w:bCs/>
          <w:color w:val="000000"/>
        </w:rPr>
        <w:t>Издание официальное</w:t>
      </w:r>
      <w:r>
        <w:rPr>
          <w:rStyle w:val="3"/>
          <w:b/>
          <w:bCs/>
          <w:color w:val="000000"/>
        </w:rPr>
        <w:tab/>
        <w:t>Перепечатка воспрещена</w:t>
      </w:r>
    </w:p>
    <w:p w:rsidR="00000000" w:rsidRDefault="00305D3E">
      <w:pPr>
        <w:pStyle w:val="80"/>
        <w:shd w:val="clear" w:color="auto" w:fill="auto"/>
        <w:ind w:left="1040"/>
      </w:pPr>
      <w:r>
        <w:rPr>
          <w:rStyle w:val="8"/>
          <w:rFonts w:ascii="MS Gothic" w:eastAsia="MS Gothic" w:hAnsi="MS Gothic" w:cs="MS Gothic" w:hint="eastAsia"/>
          <w:color w:val="000000"/>
        </w:rPr>
        <w:t>★</w:t>
      </w:r>
    </w:p>
    <w:p w:rsidR="00000000" w:rsidRDefault="00305D3E">
      <w:pPr>
        <w:pStyle w:val="90"/>
        <w:shd w:val="clear" w:color="auto" w:fill="auto"/>
        <w:ind w:left="2280"/>
        <w:sectPr w:rsidR="00000000">
          <w:footerReference w:type="default" r:id="rId9"/>
          <w:pgSz w:w="11900" w:h="16840"/>
          <w:pgMar w:top="476" w:right="687" w:bottom="865" w:left="668" w:header="0" w:footer="3" w:gutter="0"/>
          <w:pgNumType w:start="115"/>
          <w:cols w:space="720"/>
          <w:noEndnote/>
          <w:docGrid w:linePitch="360"/>
        </w:sectPr>
      </w:pPr>
      <w:r>
        <w:rPr>
          <w:rStyle w:val="96pt"/>
          <w:b/>
          <w:bCs/>
          <w:i w:val="0"/>
          <w:iCs w:val="0"/>
          <w:color w:val="000000"/>
        </w:rPr>
        <w:t xml:space="preserve">* </w:t>
      </w:r>
      <w:r>
        <w:rPr>
          <w:rStyle w:val="9"/>
          <w:b/>
          <w:bCs/>
          <w:i/>
          <w:iCs/>
          <w:color w:val="000000"/>
        </w:rPr>
        <w:t>Переиздание (январь 1988 г.) с Изменением Л* 1,</w:t>
      </w:r>
      <w:r>
        <w:rPr>
          <w:rStyle w:val="9"/>
          <w:b/>
          <w:bCs/>
          <w:i/>
          <w:iCs/>
          <w:color w:val="000000"/>
        </w:rPr>
        <w:br/>
        <w:t>утвержденным в декабре 1980 г. (ИУС 3</w:t>
      </w:r>
      <w:r>
        <w:rPr>
          <w:rStyle w:val="96pt"/>
          <w:b/>
          <w:bCs/>
          <w:i w:val="0"/>
          <w:iCs w:val="0"/>
          <w:color w:val="000000"/>
        </w:rPr>
        <w:t>—</w:t>
      </w:r>
      <w:r>
        <w:rPr>
          <w:rStyle w:val="9"/>
          <w:b/>
          <w:bCs/>
          <w:i/>
          <w:iCs/>
          <w:color w:val="000000"/>
        </w:rPr>
        <w:t>81).</w:t>
      </w:r>
    </w:p>
    <w:p w:rsidR="00000000" w:rsidRDefault="00BC46F2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234315</wp:posOffset>
                </wp:positionH>
                <wp:positionV relativeFrom="paragraph">
                  <wp:posOffset>22225</wp:posOffset>
                </wp:positionV>
                <wp:extent cx="9103995" cy="4215765"/>
                <wp:effectExtent l="0" t="3175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3995" cy="421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05D3E">
                            <w:pPr>
                              <w:pStyle w:val="a5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Табл иц а 1</w:t>
                            </w:r>
                          </w:p>
                          <w:p w:rsidR="00000000" w:rsidRDefault="00305D3E">
                            <w:pPr>
                              <w:pStyle w:val="a5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Размеры в мм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0"/>
                              <w:gridCol w:w="815"/>
                              <w:gridCol w:w="1187"/>
                              <w:gridCol w:w="1187"/>
                              <w:gridCol w:w="1187"/>
                              <w:gridCol w:w="1180"/>
                              <w:gridCol w:w="1187"/>
                              <w:gridCol w:w="822"/>
                              <w:gridCol w:w="1180"/>
                              <w:gridCol w:w="822"/>
                              <w:gridCol w:w="1180"/>
                              <w:gridCol w:w="1187"/>
                              <w:gridCol w:w="122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6"/>
                                <w:jc w:val="center"/>
                              </w:trPr>
                              <w:tc>
                                <w:tcPr>
                                  <w:tcW w:w="11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Применяе-</w:t>
                                  </w:r>
                                </w:p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мость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color w:val="000000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color w:val="00000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color w:val="00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Масса 100 шт„ кг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43"/>
                                <w:jc w:val="center"/>
                              </w:trPr>
                              <w:tc>
                                <w:tcPr>
                                  <w:tcW w:w="11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right="2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right="2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right="2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right="2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right="2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right="2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right="2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right="2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Пред.</w:t>
                                  </w:r>
                                </w:p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ОТКЛ.</w:t>
                                  </w:r>
                                </w:p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-1,0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!</w:t>
                                  </w:r>
                                </w:p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Камин.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Пред.</w:t>
                                  </w:r>
                                </w:p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ОТКЛ.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Алюми-</w:t>
                                  </w:r>
                                </w:p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ниевый</w:t>
                                  </w:r>
                                </w:p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сплав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Сталь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К 1/16*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6,135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  <w:lang w:val="en-US" w:eastAsia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after="60" w:line="133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1 1</w:t>
                                  </w: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28pt"/>
                                      <w:color w:val="000000"/>
                                      <w:lang w:val="ru-RU" w:eastAsia="ru-RU"/>
                                    </w:rPr>
                                    <w:t>о</w:t>
                                  </w:r>
                                </w:p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0,10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0,28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4"/>
                                <w:jc w:val="center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К 1/8"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8,480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9,0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</w:t>
                                  </w:r>
                                </w:p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0,15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0,42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4"/>
                                <w:jc w:val="center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К 1/4*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10,997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  <w:lang w:val="en-US" w:eastAsia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0,29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0,81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7"/>
                                <w:jc w:val="center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К 3/8"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14,416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12,0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4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d=0,25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0,45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4"/>
                                <w:jc w:val="center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К 1/2"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17,813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  <w:lang w:val="en-US" w:eastAsia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right="30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2,56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4"/>
                                <w:jc w:val="center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К 3/4*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23,128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18,0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1,36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3,79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1"/>
                                <w:jc w:val="center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К 1"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29,059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22,0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  <w:lang w:val="en-US" w:eastAsia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13,0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2,10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5,85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4"/>
                                <w:jc w:val="center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К1 1/4"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37,784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28,0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  <w:lang w:val="en-US" w:eastAsia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3,30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9,18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9"/>
                                <w:jc w:val="center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К1 1/2»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43,853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right="30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4,36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305D3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12,13</w:t>
                                  </w:r>
                                </w:p>
                              </w:tc>
                            </w:tr>
                          </w:tbl>
                          <w:p w:rsidR="00000000" w:rsidRDefault="00305D3E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8.45pt;margin-top:1.75pt;width:716.85pt;height:331.9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BYrwIAALI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305D3E">
                      <w:pPr>
                        <w:pStyle w:val="a5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Табл иц а 1</w:t>
                      </w:r>
                    </w:p>
                    <w:p w:rsidR="00000000" w:rsidRDefault="00305D3E">
                      <w:pPr>
                        <w:pStyle w:val="a5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Размеры в мм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0"/>
                        <w:gridCol w:w="815"/>
                        <w:gridCol w:w="1187"/>
                        <w:gridCol w:w="1187"/>
                        <w:gridCol w:w="1187"/>
                        <w:gridCol w:w="1180"/>
                        <w:gridCol w:w="1187"/>
                        <w:gridCol w:w="822"/>
                        <w:gridCol w:w="1180"/>
                        <w:gridCol w:w="822"/>
                        <w:gridCol w:w="1180"/>
                        <w:gridCol w:w="1187"/>
                        <w:gridCol w:w="122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6"/>
                          <w:jc w:val="center"/>
                        </w:trPr>
                        <w:tc>
                          <w:tcPr>
                            <w:tcW w:w="11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jc w:val="center"/>
                            </w:pPr>
                            <w:r>
                              <w:rPr>
                                <w:rStyle w:val="210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1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Применяе-</w:t>
                            </w:r>
                          </w:p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мость</w:t>
                            </w:r>
                          </w:p>
                        </w:tc>
                        <w:tc>
                          <w:tcPr>
                            <w:tcW w:w="118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jc w:val="center"/>
                            </w:pPr>
                            <w:r>
                              <w:rPr>
                                <w:rStyle w:val="210"/>
                                <w:color w:val="000000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118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jc w:val="center"/>
                            </w:pPr>
                            <w:r>
                              <w:rPr>
                                <w:rStyle w:val="210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1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8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jc w:val="center"/>
                            </w:pPr>
                            <w:r>
                              <w:rPr>
                                <w:rStyle w:val="210"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8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210"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jc w:val="center"/>
                            </w:pPr>
                            <w:r>
                              <w:rPr>
                                <w:rStyle w:val="210"/>
                                <w:color w:val="00000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jc w:val="center"/>
                            </w:pPr>
                            <w:r>
                              <w:rPr>
                                <w:rStyle w:val="210"/>
                                <w:color w:val="00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Масса 100 шт„ кг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43"/>
                          <w:jc w:val="center"/>
                        </w:trPr>
                        <w:tc>
                          <w:tcPr>
                            <w:tcW w:w="11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right="220"/>
                              <w:jc w:val="right"/>
                            </w:pPr>
                          </w:p>
                        </w:tc>
                        <w:tc>
                          <w:tcPr>
                            <w:tcW w:w="81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right="220"/>
                              <w:jc w:val="right"/>
                            </w:pPr>
                          </w:p>
                        </w:tc>
                        <w:tc>
                          <w:tcPr>
                            <w:tcW w:w="118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right="220"/>
                              <w:jc w:val="right"/>
                            </w:pPr>
                          </w:p>
                        </w:tc>
                        <w:tc>
                          <w:tcPr>
                            <w:tcW w:w="118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right="220"/>
                              <w:jc w:val="right"/>
                            </w:pPr>
                          </w:p>
                        </w:tc>
                        <w:tc>
                          <w:tcPr>
                            <w:tcW w:w="118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right="220"/>
                              <w:jc w:val="right"/>
                            </w:pPr>
                          </w:p>
                        </w:tc>
                        <w:tc>
                          <w:tcPr>
                            <w:tcW w:w="11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right="220"/>
                              <w:jc w:val="right"/>
                            </w:pPr>
                          </w:p>
                        </w:tc>
                        <w:tc>
                          <w:tcPr>
                            <w:tcW w:w="118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right="220"/>
                              <w:jc w:val="right"/>
                            </w:pPr>
                          </w:p>
                        </w:tc>
                        <w:tc>
                          <w:tcPr>
                            <w:tcW w:w="82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right="220"/>
                              <w:jc w:val="right"/>
                            </w:pP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190" w:lineRule="exact"/>
                              <w:jc w:val="center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Пред.</w:t>
                            </w:r>
                          </w:p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190" w:lineRule="exact"/>
                              <w:jc w:val="center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ОТКЛ.</w:t>
                            </w:r>
                          </w:p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190" w:lineRule="exact"/>
                              <w:jc w:val="center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>-1,0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>!</w:t>
                            </w:r>
                          </w:p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Камин.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Пред.</w:t>
                            </w:r>
                          </w:p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ОТКЛ.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Алюми-</w:t>
                            </w:r>
                          </w:p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ниевый</w:t>
                            </w:r>
                          </w:p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сплав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Сталь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К 1/16*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6,135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6,5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  <w:color w:val="000000"/>
                                <w:lang w:val="en-US" w:eastAsia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8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btL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after="60" w:line="133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1 1</w:t>
                            </w:r>
                            <w:r>
                              <w:rPr>
                                <w:rStyle w:val="25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10pt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Style w:val="210p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8pt"/>
                                <w:color w:val="000000"/>
                                <w:lang w:val="ru-RU" w:eastAsia="ru-RU"/>
                              </w:rPr>
                              <w:t>о</w:t>
                            </w:r>
                          </w:p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0,10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0,28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4"/>
                          <w:jc w:val="center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К 1/8"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8,480</w:t>
                            </w:r>
                          </w:p>
                        </w:tc>
                        <w:tc>
                          <w:tcPr>
                            <w:tcW w:w="118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9,0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</w:t>
                            </w:r>
                          </w:p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11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2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82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btL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0,15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0,42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4"/>
                          <w:jc w:val="center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К 1/4*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10,997</w:t>
                            </w:r>
                          </w:p>
                        </w:tc>
                        <w:tc>
                          <w:tcPr>
                            <w:tcW w:w="118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40"/>
                              <w:jc w:val="left"/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8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210pt"/>
                                <w:color w:val="000000"/>
                                <w:lang w:val="en-US" w:eastAsia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82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btL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0,29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0,81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7"/>
                          <w:jc w:val="center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К 3/8"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14,416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12,0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8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2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82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400"/>
                              <w:jc w:val="left"/>
                            </w:pPr>
                          </w:p>
                        </w:tc>
                        <w:tc>
                          <w:tcPr>
                            <w:tcW w:w="11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d=0,25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0,45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1,25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4"/>
                          <w:jc w:val="center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К 1/2"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17,813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0pt"/>
                                <w:color w:val="000000"/>
                                <w:lang w:val="en-US" w:eastAsia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8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right="300"/>
                              <w:jc w:val="right"/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0,92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2,56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4"/>
                          <w:jc w:val="center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К 3/4*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23,128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18,0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8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2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82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1,36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3,79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1"/>
                          <w:jc w:val="center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К 1"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29,059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22,0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8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210pt"/>
                                <w:color w:val="000000"/>
                                <w:lang w:val="en-US" w:eastAsia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13,0</w:t>
                            </w:r>
                          </w:p>
                        </w:tc>
                        <w:tc>
                          <w:tcPr>
                            <w:tcW w:w="82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2,10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5,85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4"/>
                          <w:jc w:val="center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К1 1/4"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37,784</w:t>
                            </w:r>
                          </w:p>
                        </w:tc>
                        <w:tc>
                          <w:tcPr>
                            <w:tcW w:w="118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28,0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1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  <w:color w:val="000000"/>
                                <w:lang w:val="en-US" w:eastAsia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8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2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2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3,30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9,18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9"/>
                          <w:jc w:val="center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К1 1/2»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43,853</w:t>
                            </w:r>
                          </w:p>
                        </w:tc>
                        <w:tc>
                          <w:tcPr>
                            <w:tcW w:w="118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40"/>
                              <w:jc w:val="left"/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1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right="300"/>
                              <w:jc w:val="right"/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4,36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305D3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12,13</w:t>
                            </w:r>
                          </w:p>
                        </w:tc>
                      </w:tr>
                    </w:tbl>
                    <w:p w:rsidR="00000000" w:rsidRDefault="00305D3E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9617710</wp:posOffset>
                </wp:positionH>
                <wp:positionV relativeFrom="paragraph">
                  <wp:posOffset>0</wp:posOffset>
                </wp:positionV>
                <wp:extent cx="197485" cy="1681480"/>
                <wp:effectExtent l="0" t="0" r="0" b="444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68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05D3E">
                            <w:pPr>
                              <w:pStyle w:val="1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color w:val="000000"/>
                              </w:rPr>
                              <w:t>С 2 ГОСТ 11974—74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757.3pt;margin-top:0;width:15.55pt;height:132.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" filled="f" stroked="f">
                <v:textbox style="layout-flow:vertical" inset="0,0,0,0">
                  <w:txbxContent>
                    <w:p w:rsidR="00000000" w:rsidRDefault="00305D3E">
                      <w:pPr>
                        <w:pStyle w:val="1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0Exact"/>
                          <w:b/>
                          <w:bCs/>
                          <w:color w:val="000000"/>
                        </w:rPr>
                        <w:t>С 2 ГОСТ 11974—74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305D3E">
      <w:pPr>
        <w:spacing w:line="360" w:lineRule="exact"/>
        <w:rPr>
          <w:color w:val="auto"/>
        </w:rPr>
      </w:pPr>
    </w:p>
    <w:p w:rsidR="00000000" w:rsidRDefault="00305D3E">
      <w:pPr>
        <w:spacing w:line="360" w:lineRule="exact"/>
        <w:rPr>
          <w:color w:val="auto"/>
        </w:rPr>
      </w:pPr>
    </w:p>
    <w:p w:rsidR="00000000" w:rsidRDefault="00305D3E">
      <w:pPr>
        <w:spacing w:line="360" w:lineRule="exact"/>
        <w:rPr>
          <w:color w:val="auto"/>
        </w:rPr>
      </w:pPr>
    </w:p>
    <w:p w:rsidR="00000000" w:rsidRDefault="00305D3E">
      <w:pPr>
        <w:spacing w:line="360" w:lineRule="exact"/>
        <w:rPr>
          <w:color w:val="auto"/>
        </w:rPr>
      </w:pPr>
    </w:p>
    <w:p w:rsidR="00000000" w:rsidRDefault="00305D3E">
      <w:pPr>
        <w:spacing w:line="360" w:lineRule="exact"/>
        <w:rPr>
          <w:color w:val="auto"/>
        </w:rPr>
      </w:pPr>
    </w:p>
    <w:p w:rsidR="00000000" w:rsidRDefault="00305D3E">
      <w:pPr>
        <w:spacing w:line="360" w:lineRule="exact"/>
        <w:rPr>
          <w:color w:val="auto"/>
        </w:rPr>
      </w:pPr>
    </w:p>
    <w:p w:rsidR="00000000" w:rsidRDefault="00305D3E">
      <w:pPr>
        <w:spacing w:line="360" w:lineRule="exact"/>
        <w:rPr>
          <w:color w:val="auto"/>
        </w:rPr>
      </w:pPr>
    </w:p>
    <w:p w:rsidR="00000000" w:rsidRDefault="00305D3E">
      <w:pPr>
        <w:spacing w:line="360" w:lineRule="exact"/>
        <w:rPr>
          <w:color w:val="auto"/>
        </w:rPr>
      </w:pPr>
    </w:p>
    <w:p w:rsidR="00000000" w:rsidRDefault="00305D3E">
      <w:pPr>
        <w:spacing w:line="360" w:lineRule="exact"/>
        <w:rPr>
          <w:color w:val="auto"/>
        </w:rPr>
      </w:pPr>
    </w:p>
    <w:p w:rsidR="00000000" w:rsidRDefault="00305D3E">
      <w:pPr>
        <w:spacing w:line="360" w:lineRule="exact"/>
        <w:rPr>
          <w:color w:val="auto"/>
        </w:rPr>
      </w:pPr>
    </w:p>
    <w:p w:rsidR="00000000" w:rsidRDefault="00305D3E">
      <w:pPr>
        <w:spacing w:line="360" w:lineRule="exact"/>
        <w:rPr>
          <w:color w:val="auto"/>
        </w:rPr>
      </w:pPr>
    </w:p>
    <w:p w:rsidR="00000000" w:rsidRDefault="00305D3E">
      <w:pPr>
        <w:spacing w:line="360" w:lineRule="exact"/>
        <w:rPr>
          <w:color w:val="auto"/>
        </w:rPr>
      </w:pPr>
    </w:p>
    <w:p w:rsidR="00000000" w:rsidRDefault="00305D3E">
      <w:pPr>
        <w:spacing w:line="360" w:lineRule="exact"/>
        <w:rPr>
          <w:color w:val="auto"/>
        </w:rPr>
      </w:pPr>
    </w:p>
    <w:p w:rsidR="00000000" w:rsidRDefault="00305D3E">
      <w:pPr>
        <w:spacing w:line="360" w:lineRule="exact"/>
        <w:rPr>
          <w:color w:val="auto"/>
        </w:rPr>
      </w:pPr>
    </w:p>
    <w:p w:rsidR="00000000" w:rsidRDefault="00305D3E">
      <w:pPr>
        <w:spacing w:line="360" w:lineRule="exact"/>
        <w:rPr>
          <w:color w:val="auto"/>
        </w:rPr>
      </w:pPr>
    </w:p>
    <w:p w:rsidR="00000000" w:rsidRDefault="00305D3E">
      <w:pPr>
        <w:spacing w:line="486" w:lineRule="exact"/>
        <w:rPr>
          <w:color w:val="auto"/>
        </w:rPr>
      </w:pPr>
    </w:p>
    <w:p w:rsidR="00000000" w:rsidRDefault="00305D3E">
      <w:pPr>
        <w:rPr>
          <w:color w:val="auto"/>
          <w:sz w:val="2"/>
          <w:szCs w:val="2"/>
        </w:rPr>
        <w:sectPr w:rsidR="00000000">
          <w:headerReference w:type="default" r:id="rId10"/>
          <w:footerReference w:type="default" r:id="rId11"/>
          <w:pgSz w:w="16840" w:h="11900" w:orient="landscape"/>
          <w:pgMar w:top="1219" w:right="670" w:bottom="926" w:left="713" w:header="0" w:footer="3" w:gutter="0"/>
          <w:pgNumType w:start="2"/>
          <w:cols w:space="720"/>
          <w:noEndnote/>
          <w:docGrid w:linePitch="360"/>
        </w:sectPr>
      </w:pPr>
    </w:p>
    <w:p w:rsidR="00000000" w:rsidRDefault="00305D3E">
      <w:pPr>
        <w:spacing w:before="74" w:after="74" w:line="240" w:lineRule="exact"/>
        <w:rPr>
          <w:color w:val="auto"/>
          <w:sz w:val="19"/>
          <w:szCs w:val="19"/>
        </w:rPr>
      </w:pPr>
    </w:p>
    <w:p w:rsidR="00000000" w:rsidRDefault="00305D3E">
      <w:pPr>
        <w:rPr>
          <w:color w:val="auto"/>
          <w:sz w:val="2"/>
          <w:szCs w:val="2"/>
        </w:rPr>
        <w:sectPr w:rsidR="00000000">
          <w:type w:val="continuous"/>
          <w:pgSz w:w="16840" w:h="11900" w:orient="landscape"/>
          <w:pgMar w:top="7939" w:right="0" w:bottom="956" w:left="0" w:header="0" w:footer="3" w:gutter="0"/>
          <w:cols w:space="720"/>
          <w:noEndnote/>
          <w:docGrid w:linePitch="360"/>
        </w:sectPr>
      </w:pPr>
    </w:p>
    <w:p w:rsidR="00000000" w:rsidRDefault="00305D3E">
      <w:pPr>
        <w:pStyle w:val="20"/>
        <w:shd w:val="clear" w:color="auto" w:fill="auto"/>
        <w:spacing w:before="0" w:after="98" w:line="348" w:lineRule="exact"/>
        <w:ind w:firstLine="500"/>
        <w:jc w:val="left"/>
      </w:pPr>
      <w:r>
        <w:rPr>
          <w:rStyle w:val="23pt"/>
          <w:color w:val="000000"/>
        </w:rPr>
        <w:lastRenderedPageBreak/>
        <w:t>Пример условного обозначения</w:t>
      </w:r>
      <w:r>
        <w:rPr>
          <w:rStyle w:val="2"/>
          <w:color w:val="000000"/>
        </w:rPr>
        <w:t xml:space="preserve"> з аглу шки гнезд и с полн ения</w:t>
      </w:r>
      <w:r>
        <w:rPr>
          <w:rStyle w:val="2"/>
          <w:color w:val="000000"/>
        </w:rPr>
        <w:t xml:space="preserve"> / с р езьбой</w:t>
      </w:r>
      <w:r>
        <w:rPr>
          <w:rStyle w:val="2"/>
          <w:color w:val="000000"/>
        </w:rPr>
        <w:br/>
        <w:t>Л&gt; = К1/2" из алюминиевого сплава:</w:t>
      </w:r>
    </w:p>
    <w:p w:rsidR="00000000" w:rsidRDefault="00305D3E">
      <w:pPr>
        <w:pStyle w:val="12"/>
        <w:keepNext/>
        <w:keepLines/>
        <w:shd w:val="clear" w:color="auto" w:fill="auto"/>
        <w:spacing w:before="0" w:after="119" w:line="300" w:lineRule="exact"/>
        <w:ind w:right="40"/>
      </w:pPr>
      <w:bookmarkStart w:id="1" w:name="bookmark0"/>
      <w:r>
        <w:rPr>
          <w:rStyle w:val="11"/>
          <w:i/>
          <w:iCs/>
          <w:color w:val="000000"/>
        </w:rPr>
        <w:t>Заглушка 1—К 1/2—31А ГОСТ 13974—74</w:t>
      </w:r>
      <w:bookmarkEnd w:id="1"/>
    </w:p>
    <w:p w:rsidR="00000000" w:rsidRDefault="00305D3E">
      <w:pPr>
        <w:pStyle w:val="20"/>
        <w:shd w:val="clear" w:color="auto" w:fill="auto"/>
        <w:spacing w:before="0" w:after="136" w:line="300" w:lineRule="exact"/>
        <w:ind w:firstLine="500"/>
        <w:jc w:val="left"/>
      </w:pPr>
      <w:r>
        <w:rPr>
          <w:rStyle w:val="2"/>
          <w:color w:val="000000"/>
        </w:rPr>
        <w:t>То же, из стали марки 45:</w:t>
      </w:r>
    </w:p>
    <w:p w:rsidR="00000000" w:rsidRDefault="00305D3E">
      <w:pPr>
        <w:pStyle w:val="12"/>
        <w:keepNext/>
        <w:keepLines/>
        <w:shd w:val="clear" w:color="auto" w:fill="auto"/>
        <w:spacing w:before="0" w:after="122" w:line="300" w:lineRule="exact"/>
        <w:ind w:right="40"/>
      </w:pPr>
      <w:bookmarkStart w:id="2" w:name="bookmark1"/>
      <w:r>
        <w:rPr>
          <w:rStyle w:val="11"/>
          <w:i/>
          <w:iCs/>
          <w:color w:val="000000"/>
        </w:rPr>
        <w:t>Заглушка 1—К 112—22А ГОСТ 13974—74</w:t>
      </w:r>
      <w:bookmarkEnd w:id="2"/>
    </w:p>
    <w:p w:rsidR="00000000" w:rsidRDefault="00305D3E">
      <w:pPr>
        <w:pStyle w:val="20"/>
        <w:shd w:val="clear" w:color="auto" w:fill="auto"/>
        <w:spacing w:before="0" w:after="143" w:line="300" w:lineRule="exact"/>
        <w:ind w:firstLine="500"/>
        <w:jc w:val="left"/>
      </w:pPr>
      <w:r>
        <w:rPr>
          <w:rStyle w:val="2"/>
          <w:color w:val="000000"/>
        </w:rPr>
        <w:t>То же, из стали марки 13Х11Н2В2МФ:</w:t>
      </w:r>
    </w:p>
    <w:p w:rsidR="00000000" w:rsidRDefault="00305D3E">
      <w:pPr>
        <w:pStyle w:val="12"/>
        <w:keepNext/>
        <w:keepLines/>
        <w:shd w:val="clear" w:color="auto" w:fill="auto"/>
        <w:spacing w:before="0" w:after="0" w:line="300" w:lineRule="exact"/>
        <w:ind w:right="40"/>
        <w:sectPr w:rsidR="00000000">
          <w:type w:val="continuous"/>
          <w:pgSz w:w="16840" w:h="11900" w:orient="landscape"/>
          <w:pgMar w:top="7939" w:right="1520" w:bottom="956" w:left="1054" w:header="0" w:footer="3" w:gutter="0"/>
          <w:cols w:space="720"/>
          <w:noEndnote/>
          <w:docGrid w:linePitch="360"/>
        </w:sectPr>
      </w:pPr>
      <w:bookmarkStart w:id="3" w:name="bookmark2"/>
      <w:r>
        <w:rPr>
          <w:rStyle w:val="11"/>
          <w:i/>
          <w:iCs/>
          <w:color w:val="000000"/>
        </w:rPr>
        <w:t>Заглушка 1—К 1/2-11А ГОСТ 13974</w:t>
      </w:r>
      <w:r>
        <w:rPr>
          <w:rStyle w:val="11"/>
          <w:i/>
          <w:iCs/>
          <w:color w:val="000000"/>
        </w:rPr>
        <w:t>—74</w:t>
      </w:r>
      <w:bookmarkEnd w:id="3"/>
    </w:p>
    <w:p w:rsidR="00000000" w:rsidRDefault="00305D3E">
      <w:pPr>
        <w:pStyle w:val="20"/>
        <w:shd w:val="clear" w:color="auto" w:fill="auto"/>
        <w:spacing w:before="0" w:line="443" w:lineRule="exact"/>
        <w:ind w:firstLine="460"/>
        <w:jc w:val="left"/>
      </w:pPr>
      <w:r>
        <w:rPr>
          <w:rStyle w:val="2"/>
          <w:color w:val="000000"/>
        </w:rPr>
        <w:lastRenderedPageBreak/>
        <w:t>То же, для изделий общего применения:</w:t>
      </w:r>
    </w:p>
    <w:p w:rsidR="00000000" w:rsidRDefault="00305D3E">
      <w:pPr>
        <w:pStyle w:val="111"/>
        <w:shd w:val="clear" w:color="auto" w:fill="auto"/>
        <w:ind w:left="140"/>
      </w:pPr>
      <w:r>
        <w:rPr>
          <w:rStyle w:val="110"/>
          <w:i/>
          <w:iCs/>
          <w:color w:val="000000"/>
        </w:rPr>
        <w:t>Заглушка 1—К 1/2—31 ГОСТ 13974—74</w:t>
      </w:r>
    </w:p>
    <w:p w:rsidR="00000000" w:rsidRDefault="00305D3E">
      <w:pPr>
        <w:pStyle w:val="111"/>
        <w:shd w:val="clear" w:color="auto" w:fill="auto"/>
        <w:ind w:left="140"/>
      </w:pPr>
      <w:r>
        <w:rPr>
          <w:rStyle w:val="110"/>
          <w:i/>
          <w:iCs/>
          <w:color w:val="000000"/>
        </w:rPr>
        <w:t>Заглушка 1—К 1/2—22 ГОСТ 13974—74</w:t>
      </w:r>
    </w:p>
    <w:p w:rsidR="00000000" w:rsidRDefault="00305D3E">
      <w:pPr>
        <w:pStyle w:val="111"/>
        <w:shd w:val="clear" w:color="auto" w:fill="auto"/>
        <w:ind w:left="140"/>
      </w:pPr>
      <w:r>
        <w:rPr>
          <w:rStyle w:val="110"/>
          <w:i/>
          <w:iCs/>
          <w:color w:val="000000"/>
        </w:rPr>
        <w:t>Заглу</w:t>
      </w:r>
      <w:r>
        <w:rPr>
          <w:rStyle w:val="110"/>
          <w:i/>
          <w:iCs/>
          <w:color w:val="000000"/>
        </w:rPr>
        <w:t>шка 1—К 1/2—11 ГОСТ 13974—74</w:t>
      </w:r>
    </w:p>
    <w:p w:rsidR="00000000" w:rsidRDefault="00BC46F2">
      <w:pPr>
        <w:pStyle w:val="20"/>
        <w:numPr>
          <w:ilvl w:val="0"/>
          <w:numId w:val="1"/>
        </w:numPr>
        <w:shd w:val="clear" w:color="auto" w:fill="auto"/>
        <w:tabs>
          <w:tab w:val="left" w:pos="867"/>
        </w:tabs>
        <w:spacing w:before="0" w:line="323" w:lineRule="exact"/>
        <w:ind w:firstLine="460"/>
        <w:jc w:val="left"/>
      </w:pPr>
      <w:r>
        <w:rPr>
          <w:noProof/>
        </w:rPr>
        <mc:AlternateContent>
          <mc:Choice Requires="wps">
            <w:drawing>
              <wp:anchor distT="0" distB="0" distL="1211580" distR="1360170" simplePos="0" relativeHeight="251663360" behindDoc="1" locked="0" layoutInCell="1" allowOverlap="1">
                <wp:simplePos x="0" y="0"/>
                <wp:positionH relativeFrom="margin">
                  <wp:posOffset>1211580</wp:posOffset>
                </wp:positionH>
                <wp:positionV relativeFrom="paragraph">
                  <wp:posOffset>732155</wp:posOffset>
                </wp:positionV>
                <wp:extent cx="4090035" cy="2778760"/>
                <wp:effectExtent l="1905" t="0" r="3810" b="3810"/>
                <wp:wrapTopAndBottom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35" cy="277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C46F2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4086225" cy="2628900"/>
                                  <wp:effectExtent l="0" t="0" r="9525" b="0"/>
                                  <wp:docPr id="7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225" cy="262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305D3E">
                            <w:pPr>
                              <w:pStyle w:val="a6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>Ч«рт.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95.4pt;margin-top:57.65pt;width:322.05pt;height:218.8pt;z-index:-251653120;visibility:visible;mso-wrap-style:square;mso-width-percent:0;mso-height-percent:0;mso-wrap-distance-left:95.4pt;mso-wrap-distance-top:0;mso-wrap-distance-right:10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z3swIAALI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BC46F2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4086225" cy="2628900"/>
                            <wp:effectExtent l="0" t="0" r="9525" b="0"/>
                            <wp:docPr id="7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225" cy="262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305D3E">
                      <w:pPr>
                        <w:pStyle w:val="a6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>Ч«рт. 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5D3E">
        <w:rPr>
          <w:rStyle w:val="2"/>
          <w:color w:val="000000"/>
        </w:rPr>
        <w:t xml:space="preserve">Конструкция и размеры заглушек гнезд исполнения </w:t>
      </w:r>
      <w:r w:rsidR="00305D3E">
        <w:rPr>
          <w:rStyle w:val="21"/>
          <w:color w:val="000000"/>
        </w:rPr>
        <w:t>2</w:t>
      </w:r>
      <w:r w:rsidR="00305D3E">
        <w:rPr>
          <w:rStyle w:val="2"/>
          <w:color w:val="000000"/>
        </w:rPr>
        <w:t xml:space="preserve"> долж-</w:t>
      </w:r>
      <w:r w:rsidR="00305D3E">
        <w:rPr>
          <w:rStyle w:val="2"/>
          <w:color w:val="000000"/>
        </w:rPr>
        <w:br/>
        <w:t>ны соответствовать указанным на черт. 2 и в табл. 2.</w:t>
      </w:r>
    </w:p>
    <w:p w:rsidR="00000000" w:rsidRDefault="00305D3E">
      <w:pPr>
        <w:pStyle w:val="71"/>
        <w:shd w:val="clear" w:color="auto" w:fill="auto"/>
        <w:spacing w:after="432" w:line="240" w:lineRule="exact"/>
        <w:ind w:firstLine="540"/>
      </w:pPr>
      <w:r>
        <w:rPr>
          <w:rStyle w:val="7"/>
          <w:b/>
          <w:bCs/>
          <w:color w:val="000000"/>
        </w:rPr>
        <w:t>* Размер для справок.</w:t>
      </w:r>
    </w:p>
    <w:p w:rsidR="00000000" w:rsidRDefault="00305D3E">
      <w:pPr>
        <w:pStyle w:val="23"/>
        <w:framePr w:w="10485" w:wrap="notBeside" w:vAnchor="text" w:hAnchor="text" w:xAlign="center" w:y="1"/>
        <w:shd w:val="clear" w:color="auto" w:fill="auto"/>
        <w:spacing w:line="240" w:lineRule="exact"/>
      </w:pPr>
      <w:r>
        <w:rPr>
          <w:rStyle w:val="23pt0"/>
          <w:b/>
          <w:bCs/>
          <w:color w:val="000000"/>
        </w:rPr>
        <w:t>Таблица 2</w:t>
      </w:r>
    </w:p>
    <w:p w:rsidR="00000000" w:rsidRDefault="00305D3E">
      <w:pPr>
        <w:pStyle w:val="32"/>
        <w:framePr w:w="10485" w:wrap="notBeside" w:vAnchor="text" w:hAnchor="text" w:xAlign="center" w:y="1"/>
        <w:shd w:val="clear" w:color="auto" w:fill="auto"/>
        <w:spacing w:line="240" w:lineRule="exact"/>
      </w:pPr>
      <w:r>
        <w:rPr>
          <w:rStyle w:val="32pt"/>
          <w:b/>
          <w:bCs/>
          <w:color w:val="000000"/>
        </w:rPr>
        <w:t>Размеры в 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873"/>
        <w:gridCol w:w="1270"/>
        <w:gridCol w:w="873"/>
        <w:gridCol w:w="1277"/>
        <w:gridCol w:w="873"/>
        <w:gridCol w:w="1532"/>
        <w:gridCol w:w="1270"/>
        <w:gridCol w:w="12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</w:rPr>
              <w:t>D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  <w:color w:val="000000"/>
              </w:rPr>
              <w:t>Применяе-</w:t>
            </w:r>
          </w:p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"/>
                <w:color w:val="000000"/>
              </w:rPr>
              <w:t>мость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</w:rPr>
              <w:t>D</w:t>
            </w:r>
            <w:r>
              <w:rPr>
                <w:rStyle w:val="210pt"/>
                <w:color w:val="000000"/>
                <w:lang w:val="en-US" w:eastAsia="en-US"/>
              </w:rPr>
              <w:t xml:space="preserve"> </w:t>
            </w:r>
            <w:r>
              <w:rPr>
                <w:rStyle w:val="210pt"/>
                <w:color w:val="000000"/>
                <w:vertAlign w:val="subscript"/>
              </w:rPr>
              <w:t>х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10" w:lineRule="exact"/>
              <w:ind w:left="380"/>
              <w:jc w:val="left"/>
            </w:pPr>
            <w:r>
              <w:rPr>
                <w:rStyle w:val="210"/>
                <w:color w:val="000000"/>
              </w:rPr>
              <w:t>d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</w:rPr>
              <w:t>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lang w:val="ru-RU"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</w:rPr>
              <w:t>h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00" w:lineRule="exact"/>
              <w:ind w:right="240"/>
              <w:jc w:val="right"/>
            </w:pPr>
            <w:r>
              <w:rPr>
                <w:rStyle w:val="210pt"/>
                <w:color w:val="000000"/>
              </w:rPr>
              <w:t>Масса 100 шт.,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00" w:lineRule="exact"/>
              <w:ind w:right="240"/>
              <w:jc w:val="righ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00" w:lineRule="exact"/>
              <w:ind w:right="240"/>
              <w:jc w:val="right"/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00" w:lineRule="exact"/>
              <w:ind w:right="240"/>
              <w:jc w:val="righ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00" w:lineRule="exact"/>
              <w:ind w:right="240"/>
              <w:jc w:val="right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00" w:lineRule="exact"/>
              <w:ind w:right="240"/>
              <w:jc w:val="right"/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  <w:color w:val="000000"/>
              </w:rPr>
              <w:t>Пред. откл.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10pt"/>
                <w:color w:val="000000"/>
              </w:rPr>
              <w:t>Алюми-</w:t>
            </w:r>
            <w:r>
              <w:rPr>
                <w:rStyle w:val="210pt"/>
                <w:color w:val="000000"/>
              </w:rPr>
              <w:br/>
              <w:t>н и евый</w:t>
            </w:r>
            <w:r>
              <w:rPr>
                <w:rStyle w:val="210pt"/>
                <w:color w:val="000000"/>
              </w:rPr>
              <w:br/>
              <w:t>сплав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  <w:color w:val="000000"/>
              </w:rPr>
              <w:t>Сталь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3"/>
          <w:jc w:val="center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  <w:color w:val="000000"/>
              </w:rPr>
              <w:t>-1.0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  <w:color w:val="000000"/>
              </w:rPr>
              <w:t>±0,2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  <w:color w:val="000000"/>
              </w:rPr>
              <w:t xml:space="preserve">К </w:t>
            </w:r>
            <w:r>
              <w:rPr>
                <w:rStyle w:val="210"/>
                <w:color w:val="000000"/>
                <w:lang w:val="ru-RU" w:eastAsia="ru-RU"/>
              </w:rPr>
              <w:t>1/8"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05D3E">
            <w:pPr>
              <w:framePr w:w="104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  <w:color w:val="000000"/>
              </w:rPr>
              <w:t>8,48</w:t>
            </w:r>
            <w:r>
              <w:rPr>
                <w:rStyle w:val="212pt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right="320"/>
              <w:jc w:val="right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right="320"/>
              <w:jc w:val="right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2pt"/>
                <w:color w:val="000000"/>
              </w:rPr>
              <w:t>0,07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  <w:color w:val="000000"/>
              </w:rPr>
              <w:t>0,19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  <w:color w:val="000000"/>
              </w:rPr>
              <w:t>К 1/4"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05D3E">
            <w:pPr>
              <w:framePr w:w="104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  <w:color w:val="000000"/>
              </w:rPr>
              <w:t>10,997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right="320"/>
              <w:jc w:val="right"/>
            </w:pPr>
            <w:r>
              <w:rPr>
                <w:rStyle w:val="212pt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  <w:color w:val="000000"/>
              </w:rPr>
              <w:t>г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2pt"/>
                <w:color w:val="000000"/>
              </w:rPr>
              <w:t>0,14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  <w:color w:val="000000"/>
              </w:rPr>
              <w:t>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  <w:color w:val="000000"/>
              </w:rPr>
              <w:t>К 3/8"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05D3E">
            <w:pPr>
              <w:framePr w:w="104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  <w:color w:val="000000"/>
              </w:rPr>
              <w:t>14,416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  <w:color w:val="000000"/>
              </w:rPr>
              <w:t>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05D3E">
            <w:pPr>
              <w:framePr w:w="104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2pt"/>
                <w:color w:val="000000"/>
              </w:rPr>
              <w:t>0,28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  <w:color w:val="000000"/>
              </w:rPr>
              <w:t>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  <w:color w:val="000000"/>
              </w:rPr>
              <w:t>К 1/2"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05D3E">
            <w:pPr>
              <w:framePr w:w="104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  <w:color w:val="000000"/>
              </w:rPr>
              <w:t>17,813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right="320"/>
              <w:jc w:val="right"/>
            </w:pPr>
            <w:r>
              <w:rPr>
                <w:rStyle w:val="212pt"/>
                <w:color w:val="000000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2,5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2pt"/>
                <w:color w:val="000000"/>
              </w:rPr>
              <w:t>0,66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05D3E">
            <w:pPr>
              <w:pStyle w:val="20"/>
              <w:framePr w:w="10485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  <w:color w:val="000000"/>
              </w:rPr>
              <w:t>1,84</w:t>
            </w:r>
          </w:p>
        </w:tc>
      </w:tr>
    </w:tbl>
    <w:p w:rsidR="00000000" w:rsidRDefault="00305D3E">
      <w:pPr>
        <w:framePr w:w="1048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305D3E">
      <w:pPr>
        <w:rPr>
          <w:color w:val="auto"/>
          <w:sz w:val="2"/>
          <w:szCs w:val="2"/>
        </w:rPr>
      </w:pPr>
    </w:p>
    <w:p w:rsidR="00000000" w:rsidRDefault="00305D3E">
      <w:pPr>
        <w:pStyle w:val="20"/>
        <w:shd w:val="clear" w:color="auto" w:fill="auto"/>
        <w:spacing w:before="141" w:after="133" w:line="316" w:lineRule="exact"/>
        <w:ind w:firstLine="540"/>
        <w:jc w:val="left"/>
      </w:pPr>
      <w:r>
        <w:rPr>
          <w:rStyle w:val="23pt"/>
          <w:color w:val="000000"/>
        </w:rPr>
        <w:t>Пример условного обозначения</w:t>
      </w:r>
      <w:r>
        <w:rPr>
          <w:rStyle w:val="2"/>
          <w:color w:val="000000"/>
        </w:rPr>
        <w:t xml:space="preserve"> заглушки гнезд</w:t>
      </w:r>
      <w:r>
        <w:rPr>
          <w:rStyle w:val="2"/>
          <w:color w:val="000000"/>
        </w:rPr>
        <w:br/>
        <w:t xml:space="preserve">исполнения </w:t>
      </w:r>
      <w:r>
        <w:rPr>
          <w:rStyle w:val="21"/>
          <w:color w:val="000000"/>
        </w:rPr>
        <w:t>2</w:t>
      </w:r>
      <w:r>
        <w:rPr>
          <w:rStyle w:val="2"/>
          <w:color w:val="000000"/>
        </w:rPr>
        <w:t xml:space="preserve"> с резьбой </w:t>
      </w:r>
      <w:r>
        <w:rPr>
          <w:rStyle w:val="211"/>
          <w:color w:val="000000"/>
        </w:rPr>
        <w:t>D=l/2"</w:t>
      </w:r>
      <w:r>
        <w:rPr>
          <w:rStyle w:val="2"/>
          <w:color w:val="000000"/>
          <w:lang w:val="en-US" w:eastAsia="en-US"/>
        </w:rPr>
        <w:t xml:space="preserve"> </w:t>
      </w:r>
      <w:r>
        <w:rPr>
          <w:rStyle w:val="2"/>
          <w:color w:val="000000"/>
        </w:rPr>
        <w:t>из алюминиевого сплава:</w:t>
      </w:r>
    </w:p>
    <w:p w:rsidR="00000000" w:rsidRDefault="00305D3E">
      <w:pPr>
        <w:pStyle w:val="111"/>
        <w:shd w:val="clear" w:color="auto" w:fill="auto"/>
        <w:spacing w:after="82" w:line="300" w:lineRule="exact"/>
        <w:ind w:left="20"/>
      </w:pPr>
      <w:r>
        <w:rPr>
          <w:rStyle w:val="110"/>
          <w:i/>
          <w:iCs/>
          <w:color w:val="000000"/>
        </w:rPr>
        <w:t>Заглушка 2—К 1/2—31А ГОСТ</w:t>
      </w:r>
      <w:r>
        <w:rPr>
          <w:rStyle w:val="110"/>
          <w:i/>
          <w:iCs/>
          <w:color w:val="000000"/>
        </w:rPr>
        <w:t xml:space="preserve"> 13974—74</w:t>
      </w:r>
    </w:p>
    <w:p w:rsidR="00000000" w:rsidRDefault="00305D3E">
      <w:pPr>
        <w:pStyle w:val="20"/>
        <w:shd w:val="clear" w:color="auto" w:fill="auto"/>
        <w:spacing w:before="0" w:line="300" w:lineRule="exact"/>
        <w:ind w:firstLine="540"/>
        <w:jc w:val="left"/>
      </w:pPr>
      <w:r>
        <w:rPr>
          <w:rStyle w:val="2"/>
          <w:color w:val="000000"/>
        </w:rPr>
        <w:t>То же, из стали марки 45:</w:t>
      </w:r>
      <w:r>
        <w:br w:type="page"/>
      </w:r>
    </w:p>
    <w:p w:rsidR="00000000" w:rsidRDefault="00305D3E">
      <w:pPr>
        <w:pStyle w:val="111"/>
        <w:shd w:val="clear" w:color="auto" w:fill="auto"/>
        <w:spacing w:line="438" w:lineRule="exact"/>
        <w:ind w:left="540" w:right="1980" w:firstLine="1500"/>
        <w:jc w:val="left"/>
      </w:pPr>
      <w:r>
        <w:rPr>
          <w:rStyle w:val="110"/>
          <w:i/>
          <w:iCs/>
          <w:color w:val="000000"/>
        </w:rPr>
        <w:lastRenderedPageBreak/>
        <w:t>Заглушка 2—К 1/2—22А ГОСТ 13974—74</w:t>
      </w:r>
      <w:r>
        <w:rPr>
          <w:rStyle w:val="110"/>
          <w:i/>
          <w:iCs/>
          <w:color w:val="000000"/>
        </w:rPr>
        <w:br/>
      </w:r>
      <w:r>
        <w:rPr>
          <w:rStyle w:val="112"/>
          <w:i w:val="0"/>
          <w:iCs w:val="0"/>
          <w:color w:val="000000"/>
        </w:rPr>
        <w:t>То же, из стали марки 13Х11Н2В2МФ:</w:t>
      </w:r>
    </w:p>
    <w:p w:rsidR="00000000" w:rsidRDefault="00305D3E">
      <w:pPr>
        <w:pStyle w:val="20"/>
        <w:shd w:val="clear" w:color="auto" w:fill="auto"/>
        <w:spacing w:before="0" w:line="438" w:lineRule="exact"/>
        <w:ind w:left="540" w:right="1980" w:firstLine="1500"/>
        <w:jc w:val="left"/>
      </w:pPr>
      <w:r>
        <w:rPr>
          <w:rStyle w:val="21"/>
          <w:color w:val="000000"/>
        </w:rPr>
        <w:t>Заглушка 2—К 1/2^11А ГОСТ 13974—74</w:t>
      </w:r>
      <w:r>
        <w:rPr>
          <w:rStyle w:val="21"/>
          <w:color w:val="000000"/>
        </w:rPr>
        <w:br/>
      </w:r>
      <w:r>
        <w:rPr>
          <w:rStyle w:val="2"/>
          <w:color w:val="000000"/>
        </w:rPr>
        <w:t>То же, для изделий общего применения:</w:t>
      </w:r>
    </w:p>
    <w:p w:rsidR="00000000" w:rsidRDefault="00305D3E">
      <w:pPr>
        <w:pStyle w:val="111"/>
        <w:shd w:val="clear" w:color="auto" w:fill="auto"/>
        <w:spacing w:line="438" w:lineRule="exact"/>
        <w:ind w:left="2040" w:right="1980"/>
        <w:jc w:val="both"/>
      </w:pPr>
      <w:r>
        <w:rPr>
          <w:rStyle w:val="110"/>
          <w:i/>
          <w:iCs/>
          <w:color w:val="000000"/>
        </w:rPr>
        <w:t>Заглушка 2 —К Ц2—31 ГОСТ 13974—74</w:t>
      </w:r>
      <w:r>
        <w:rPr>
          <w:rStyle w:val="110"/>
          <w:i/>
          <w:iCs/>
          <w:color w:val="000000"/>
        </w:rPr>
        <w:br/>
        <w:t>Заглушка 2</w:t>
      </w:r>
      <w:r>
        <w:rPr>
          <w:rStyle w:val="112"/>
          <w:i w:val="0"/>
          <w:iCs w:val="0"/>
          <w:color w:val="000000"/>
        </w:rPr>
        <w:t xml:space="preserve"> — </w:t>
      </w:r>
      <w:r>
        <w:rPr>
          <w:rStyle w:val="110"/>
          <w:i/>
          <w:iCs/>
          <w:color w:val="000000"/>
        </w:rPr>
        <w:t>К 1/2—22 ГОСТ 13974—74</w:t>
      </w:r>
      <w:r>
        <w:rPr>
          <w:rStyle w:val="110"/>
          <w:i/>
          <w:iCs/>
          <w:color w:val="000000"/>
        </w:rPr>
        <w:br/>
        <w:t>Заглуш</w:t>
      </w:r>
      <w:r>
        <w:rPr>
          <w:rStyle w:val="110"/>
          <w:i/>
          <w:iCs/>
          <w:color w:val="000000"/>
        </w:rPr>
        <w:t>ка 2 —К 1/2—11 ГОСТ 13974—74</w:t>
      </w:r>
    </w:p>
    <w:p w:rsidR="00000000" w:rsidRDefault="00305D3E">
      <w:pPr>
        <w:pStyle w:val="121"/>
        <w:shd w:val="clear" w:color="auto" w:fill="auto"/>
        <w:ind w:left="540"/>
      </w:pPr>
      <w:r>
        <w:rPr>
          <w:rStyle w:val="120"/>
          <w:b/>
          <w:bCs/>
          <w:color w:val="000000"/>
        </w:rPr>
        <w:t>(Измененная редакция, Изм. № 1).</w:t>
      </w:r>
    </w:p>
    <w:p w:rsidR="00000000" w:rsidRDefault="00305D3E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314" w:lineRule="exact"/>
        <w:ind w:left="540"/>
      </w:pPr>
      <w:r>
        <w:rPr>
          <w:rStyle w:val="2"/>
          <w:color w:val="000000"/>
        </w:rPr>
        <w:t>Фаски снимать на глубину резьбы.</w:t>
      </w:r>
    </w:p>
    <w:p w:rsidR="00000000" w:rsidRDefault="00305D3E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314" w:lineRule="exact"/>
        <w:ind w:left="540"/>
        <w:jc w:val="left"/>
      </w:pPr>
      <w:r>
        <w:rPr>
          <w:rStyle w:val="2"/>
          <w:color w:val="000000"/>
        </w:rPr>
        <w:t>Маркировать и клеймить — по ГОСТ 13977—74.</w:t>
      </w:r>
      <w:r>
        <w:rPr>
          <w:rStyle w:val="2"/>
          <w:color w:val="000000"/>
        </w:rPr>
        <w:br/>
        <w:t>Малогабаритные заглушки маркировать и клеймить на бирке</w:t>
      </w:r>
    </w:p>
    <w:p w:rsidR="00000000" w:rsidRDefault="00305D3E">
      <w:pPr>
        <w:pStyle w:val="20"/>
        <w:shd w:val="clear" w:color="auto" w:fill="auto"/>
        <w:spacing w:before="0" w:line="314" w:lineRule="exact"/>
        <w:jc w:val="left"/>
      </w:pPr>
      <w:r>
        <w:rPr>
          <w:rStyle w:val="2"/>
          <w:color w:val="000000"/>
        </w:rPr>
        <w:t>для всей партии.</w:t>
      </w:r>
    </w:p>
    <w:p w:rsidR="00305D3E" w:rsidRDefault="00305D3E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314" w:lineRule="exact"/>
        <w:ind w:left="540"/>
      </w:pPr>
      <w:r>
        <w:rPr>
          <w:rStyle w:val="2"/>
          <w:color w:val="000000"/>
        </w:rPr>
        <w:t>Технические условия — по ГОСТ</w:t>
      </w:r>
      <w:r>
        <w:rPr>
          <w:rStyle w:val="2"/>
          <w:color w:val="000000"/>
        </w:rPr>
        <w:t xml:space="preserve"> 13977—74.</w:t>
      </w:r>
    </w:p>
    <w:sectPr w:rsidR="00305D3E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284" w:right="766" w:bottom="956" w:left="643" w:header="0" w:footer="3" w:gutter="0"/>
      <w:pgNumType w:start="11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3E" w:rsidRDefault="00305D3E">
      <w:r>
        <w:separator/>
      </w:r>
    </w:p>
  </w:endnote>
  <w:endnote w:type="continuationSeparator" w:id="0">
    <w:p w:rsidR="00305D3E" w:rsidRDefault="0030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6F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168" behindDoc="1" locked="0" layoutInCell="1" allowOverlap="1">
              <wp:simplePos x="0" y="0"/>
              <wp:positionH relativeFrom="page">
                <wp:posOffset>6864350</wp:posOffset>
              </wp:positionH>
              <wp:positionV relativeFrom="page">
                <wp:posOffset>10333355</wp:posOffset>
              </wp:positionV>
              <wp:extent cx="233680" cy="160655"/>
              <wp:effectExtent l="0" t="0" r="2540" b="31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05D3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46F2" w:rsidRPr="00BC46F2">
                            <w:rPr>
                              <w:rStyle w:val="11pt"/>
                              <w:b w:val="0"/>
                              <w:bCs w:val="0"/>
                              <w:noProof/>
                              <w:color w:val="000000"/>
                            </w:rPr>
                            <w:t>115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0.5pt;margin-top:813.65pt;width:18.4pt;height:12.65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" filled="f" stroked="f">
              <v:textbox style="mso-fit-shape-to-text:t" inset="0,0,0,0">
                <w:txbxContent>
                  <w:p w:rsidR="00000000" w:rsidRDefault="00305D3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46F2" w:rsidRPr="00BC46F2">
                      <w:rPr>
                        <w:rStyle w:val="11pt"/>
                        <w:b w:val="0"/>
                        <w:bCs w:val="0"/>
                        <w:noProof/>
                        <w:color w:val="000000"/>
                      </w:rPr>
                      <w:t>115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5D3E">
    <w:pPr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6F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482600</wp:posOffset>
              </wp:positionH>
              <wp:positionV relativeFrom="page">
                <wp:posOffset>10165715</wp:posOffset>
              </wp:positionV>
              <wp:extent cx="233680" cy="160655"/>
              <wp:effectExtent l="0" t="2540" r="381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05D3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46F2" w:rsidRPr="00BC46F2">
                            <w:rPr>
                              <w:rStyle w:val="11pt"/>
                              <w:b w:val="0"/>
                              <w:bCs w:val="0"/>
                              <w:noProof/>
                              <w:color w:val="000000"/>
                            </w:rPr>
                            <w:t>118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8pt;margin-top:800.45pt;width:18.4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qvqwIAAK0FAAAOAAAAZHJzL2Uyb0RvYy54bWysVG1vmzAQ/j5p/8Hyd8pLCAV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" filled="f" stroked="f">
              <v:textbox style="mso-fit-shape-to-text:t" inset="0,0,0,0">
                <w:txbxContent>
                  <w:p w:rsidR="00000000" w:rsidRDefault="00305D3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46F2" w:rsidRPr="00BC46F2">
                      <w:rPr>
                        <w:rStyle w:val="11pt"/>
                        <w:b w:val="0"/>
                        <w:bCs w:val="0"/>
                        <w:noProof/>
                        <w:color w:val="000000"/>
                      </w:rPr>
                      <w:t>118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6F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10226040</wp:posOffset>
              </wp:positionV>
              <wp:extent cx="233680" cy="160655"/>
              <wp:effectExtent l="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05D3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46F2" w:rsidRPr="00BC46F2">
                            <w:rPr>
                              <w:rStyle w:val="11pt"/>
                              <w:b w:val="0"/>
                              <w:bCs w:val="0"/>
                              <w:noProof/>
                              <w:color w:val="000000"/>
                            </w:rPr>
                            <w:t>117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537.7pt;margin-top:805.2pt;width:18.4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cyBqgIAAK0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" filled="f" stroked="f">
              <v:textbox style="mso-fit-shape-to-text:t" inset="0,0,0,0">
                <w:txbxContent>
                  <w:p w:rsidR="00000000" w:rsidRDefault="00305D3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46F2" w:rsidRPr="00BC46F2">
                      <w:rPr>
                        <w:rStyle w:val="11pt"/>
                        <w:b w:val="0"/>
                        <w:bCs w:val="0"/>
                        <w:noProof/>
                        <w:color w:val="000000"/>
                      </w:rPr>
                      <w:t>117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3E" w:rsidRDefault="00305D3E">
      <w:r>
        <w:separator/>
      </w:r>
    </w:p>
  </w:footnote>
  <w:footnote w:type="continuationSeparator" w:id="0">
    <w:p w:rsidR="00305D3E" w:rsidRDefault="00305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6F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452755</wp:posOffset>
              </wp:positionH>
              <wp:positionV relativeFrom="page">
                <wp:posOffset>660400</wp:posOffset>
              </wp:positionV>
              <wp:extent cx="119380" cy="138430"/>
              <wp:effectExtent l="0" t="317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05D3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1"/>
                              <w:b/>
                              <w:bCs/>
                              <w:color w:val="000000"/>
                            </w:rPr>
                            <w:t>о&gt;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5.65pt;margin-top:52pt;width:9.4pt;height:10.9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" filled="f" stroked="f">
              <v:textbox style="mso-fit-shape-to-text:t" inset="0,0,0,0">
                <w:txbxContent>
                  <w:p w:rsidR="00000000" w:rsidRDefault="00305D3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91"/>
                        <w:b/>
                        <w:bCs/>
                        <w:color w:val="000000"/>
                      </w:rPr>
                      <w:t>о&gt;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6F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487045</wp:posOffset>
              </wp:positionH>
              <wp:positionV relativeFrom="page">
                <wp:posOffset>452120</wp:posOffset>
              </wp:positionV>
              <wp:extent cx="1403985" cy="175260"/>
              <wp:effectExtent l="1270" t="444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05D3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С. 4 ГОСТ 13974—74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8.35pt;margin-top:35.6pt;width:110.55pt;height:13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" filled="f" stroked="f">
              <v:textbox style="mso-fit-shape-to-text:t" inset="0,0,0,0">
                <w:txbxContent>
                  <w:p w:rsidR="00000000" w:rsidRDefault="00305D3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С. 4 ГОСТ 13974—74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6F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5315585</wp:posOffset>
              </wp:positionH>
              <wp:positionV relativeFrom="page">
                <wp:posOffset>447040</wp:posOffset>
              </wp:positionV>
              <wp:extent cx="1412240" cy="175260"/>
              <wp:effectExtent l="635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05D3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ГОСТ 13974—Т4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418.55pt;margin-top:35.2pt;width:111.2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305D3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ГОСТ 13974—Т4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F2"/>
    <w:rsid w:val="00305D3E"/>
    <w:rsid w:val="00BC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b/>
      <w:bCs/>
      <w:sz w:val="48"/>
      <w:szCs w:val="48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spacing w:val="-20"/>
      <w:sz w:val="50"/>
      <w:szCs w:val="50"/>
      <w:u w:val="none"/>
      <w:lang w:val="en-US" w:eastAsia="en-US"/>
    </w:rPr>
  </w:style>
  <w:style w:type="character" w:customStyle="1" w:styleId="612pt">
    <w:name w:val="Основной текст (6) + 12 pt"/>
    <w:aliases w:val="Интервал 0 pt Exact"/>
    <w:basedOn w:val="6Exact"/>
    <w:uiPriority w:val="99"/>
    <w:rPr>
      <w:rFonts w:ascii="Arial" w:hAnsi="Arial" w:cs="Arial"/>
      <w:spacing w:val="0"/>
      <w:sz w:val="24"/>
      <w:szCs w:val="24"/>
      <w:u w:val="none"/>
      <w:lang w:val="en-US" w:eastAsia="en-US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0"/>
      <w:u w:val="none"/>
    </w:rPr>
  </w:style>
  <w:style w:type="character" w:customStyle="1" w:styleId="a4">
    <w:name w:val="Колонтитул_"/>
    <w:basedOn w:val="a0"/>
    <w:link w:val="1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11pt">
    <w:name w:val="Колонтитул + 11 pt"/>
    <w:aliases w:val="Не полужирный,Интервал 0 pt"/>
    <w:basedOn w:val="a4"/>
    <w:uiPriority w:val="99"/>
    <w:rPr>
      <w:rFonts w:ascii="Arial" w:hAnsi="Arial" w:cs="Arial"/>
      <w:spacing w:val="0"/>
      <w:sz w:val="22"/>
      <w:szCs w:val="22"/>
      <w:u w:val="none"/>
    </w:rPr>
  </w:style>
  <w:style w:type="character" w:customStyle="1" w:styleId="36pt">
    <w:name w:val="Основной текст (3) + Интервал 6 pt"/>
    <w:basedOn w:val="3"/>
    <w:uiPriority w:val="99"/>
    <w:rPr>
      <w:rFonts w:ascii="Arial" w:hAnsi="Arial" w:cs="Arial"/>
      <w:b/>
      <w:bCs/>
      <w:spacing w:val="1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sz w:val="24"/>
      <w:szCs w:val="24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z w:val="30"/>
      <w:szCs w:val="30"/>
      <w:u w:val="none"/>
    </w:rPr>
  </w:style>
  <w:style w:type="character" w:customStyle="1" w:styleId="21">
    <w:name w:val="Основной текст (2) + Курсив"/>
    <w:basedOn w:val="2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7">
    <w:name w:val="Основной текст (7)_"/>
    <w:basedOn w:val="a0"/>
    <w:link w:val="71"/>
    <w:uiPriority w:val="99"/>
    <w:rPr>
      <w:rFonts w:ascii="Arial" w:hAnsi="Arial" w:cs="Arial"/>
      <w:b/>
      <w:bCs/>
      <w:u w:val="none"/>
    </w:rPr>
  </w:style>
  <w:style w:type="character" w:customStyle="1" w:styleId="70">
    <w:name w:val="Основной текст (7)"/>
    <w:basedOn w:val="7"/>
    <w:uiPriority w:val="99"/>
    <w:rPr>
      <w:rFonts w:ascii="Arial" w:hAnsi="Arial" w:cs="Arial"/>
      <w:b/>
      <w:bCs/>
      <w:u w:val="singl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i/>
      <w:iCs/>
      <w:sz w:val="22"/>
      <w:szCs w:val="22"/>
      <w:u w:val="none"/>
    </w:rPr>
  </w:style>
  <w:style w:type="character" w:customStyle="1" w:styleId="96pt">
    <w:name w:val="Основной текст (9) + 6 pt"/>
    <w:aliases w:val="Не курсив"/>
    <w:basedOn w:val="9"/>
    <w:uiPriority w:val="99"/>
    <w:rPr>
      <w:rFonts w:ascii="Arial" w:hAnsi="Arial" w:cs="Arial"/>
      <w:b/>
      <w:bCs/>
      <w:sz w:val="12"/>
      <w:szCs w:val="12"/>
      <w:u w:val="none"/>
    </w:rPr>
  </w:style>
  <w:style w:type="character" w:customStyle="1" w:styleId="91">
    <w:name w:val="Колонтитул + 9"/>
    <w:aliases w:val="5 pt,Интервал -1 pt"/>
    <w:basedOn w:val="a4"/>
    <w:uiPriority w:val="99"/>
    <w:rPr>
      <w:rFonts w:ascii="Arial" w:hAnsi="Arial" w:cs="Arial"/>
      <w:b/>
      <w:bCs/>
      <w:spacing w:val="-20"/>
      <w:sz w:val="19"/>
      <w:szCs w:val="19"/>
      <w:u w:val="none"/>
    </w:rPr>
  </w:style>
  <w:style w:type="character" w:customStyle="1" w:styleId="Exact">
    <w:name w:val="Подпись к таблице Exact"/>
    <w:basedOn w:val="a0"/>
    <w:link w:val="a5"/>
    <w:uiPriority w:val="99"/>
    <w:rPr>
      <w:rFonts w:ascii="Arial" w:hAnsi="Arial" w:cs="Arial"/>
      <w:b/>
      <w:bCs/>
      <w:spacing w:val="40"/>
      <w:sz w:val="26"/>
      <w:szCs w:val="26"/>
      <w:u w:val="none"/>
    </w:rPr>
  </w:style>
  <w:style w:type="character" w:customStyle="1" w:styleId="210">
    <w:name w:val="Основной текст (2) + 10"/>
    <w:aliases w:val="5 pt2,Курсив"/>
    <w:basedOn w:val="2"/>
    <w:uiPriority w:val="99"/>
    <w:rPr>
      <w:rFonts w:ascii="Arial" w:hAnsi="Arial" w:cs="Arial"/>
      <w:i/>
      <w:iCs/>
      <w:spacing w:val="0"/>
      <w:sz w:val="21"/>
      <w:szCs w:val="21"/>
      <w:u w:val="none"/>
      <w:lang w:val="en-US" w:eastAsia="en-US"/>
    </w:rPr>
  </w:style>
  <w:style w:type="character" w:customStyle="1" w:styleId="210pt">
    <w:name w:val="Основной текст (2) + 10 pt"/>
    <w:basedOn w:val="2"/>
    <w:uiPriority w:val="99"/>
    <w:rPr>
      <w:rFonts w:ascii="Arial" w:hAnsi="Arial" w:cs="Arial"/>
      <w:sz w:val="20"/>
      <w:szCs w:val="20"/>
      <w:u w:val="none"/>
    </w:rPr>
  </w:style>
  <w:style w:type="character" w:customStyle="1" w:styleId="212pt">
    <w:name w:val="Основной текст (2) + 12 pt"/>
    <w:aliases w:val="Полужирный"/>
    <w:basedOn w:val="2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28pt">
    <w:name w:val="Основной текст (2) + 8 pt"/>
    <w:aliases w:val="Интервал 1 pt"/>
    <w:basedOn w:val="2"/>
    <w:uiPriority w:val="99"/>
    <w:rPr>
      <w:rFonts w:ascii="Arial" w:hAnsi="Arial" w:cs="Arial"/>
      <w:spacing w:val="20"/>
      <w:sz w:val="16"/>
      <w:szCs w:val="16"/>
      <w:u w:val="none"/>
      <w:lang w:val="en-US" w:eastAsia="en-US"/>
    </w:rPr>
  </w:style>
  <w:style w:type="character" w:customStyle="1" w:styleId="25">
    <w:name w:val="Основной текст (2) + 5"/>
    <w:aliases w:val="5 pt1"/>
    <w:basedOn w:val="2"/>
    <w:uiPriority w:val="99"/>
    <w:rPr>
      <w:rFonts w:ascii="Arial" w:hAnsi="Arial" w:cs="Arial"/>
      <w:sz w:val="11"/>
      <w:szCs w:val="11"/>
      <w:u w:val="none"/>
      <w:lang w:val="en-US" w:eastAsia="en-US"/>
    </w:rPr>
  </w:style>
  <w:style w:type="character" w:customStyle="1" w:styleId="24pt">
    <w:name w:val="Основной текст (2) + 4 pt"/>
    <w:aliases w:val="Курсив1,Интервал 1 pt1"/>
    <w:basedOn w:val="2"/>
    <w:uiPriority w:val="99"/>
    <w:rPr>
      <w:rFonts w:ascii="Arial" w:hAnsi="Arial" w:cs="Arial"/>
      <w:i/>
      <w:iCs/>
      <w:spacing w:val="20"/>
      <w:sz w:val="8"/>
      <w:szCs w:val="8"/>
      <w:u w:val="none"/>
      <w:lang w:val="en-US" w:eastAsia="en-US"/>
    </w:rPr>
  </w:style>
  <w:style w:type="character" w:customStyle="1" w:styleId="10Exact">
    <w:name w:val="Основной текст (10) Exact"/>
    <w:basedOn w:val="a0"/>
    <w:link w:val="10"/>
    <w:uiPriority w:val="99"/>
    <w:rPr>
      <w:rFonts w:ascii="Arial" w:hAnsi="Arial" w:cs="Arial"/>
      <w:b/>
      <w:bCs/>
      <w:spacing w:val="-20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Arial" w:hAnsi="Arial" w:cs="Arial"/>
      <w:spacing w:val="70"/>
      <w:sz w:val="30"/>
      <w:szCs w:val="30"/>
      <w:u w:val="none"/>
    </w:rPr>
  </w:style>
  <w:style w:type="character" w:customStyle="1" w:styleId="11">
    <w:name w:val="Заголовок №1_"/>
    <w:basedOn w:val="a0"/>
    <w:link w:val="12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Exact0">
    <w:name w:val="Подпись к картинке Exact"/>
    <w:basedOn w:val="a0"/>
    <w:link w:val="a6"/>
    <w:uiPriority w:val="99"/>
    <w:rPr>
      <w:rFonts w:ascii="Arial" w:hAnsi="Arial" w:cs="Arial"/>
      <w:b/>
      <w:bCs/>
      <w:u w:val="none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b/>
      <w:bCs/>
      <w:u w:val="none"/>
    </w:rPr>
  </w:style>
  <w:style w:type="character" w:customStyle="1" w:styleId="23pt0">
    <w:name w:val="Подпись к таблице (2) + Интервал 3 pt"/>
    <w:basedOn w:val="22"/>
    <w:uiPriority w:val="99"/>
    <w:rPr>
      <w:rFonts w:ascii="Arial" w:hAnsi="Arial" w:cs="Arial"/>
      <w:b/>
      <w:bCs/>
      <w:spacing w:val="70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b/>
      <w:bCs/>
      <w:u w:val="none"/>
    </w:rPr>
  </w:style>
  <w:style w:type="character" w:customStyle="1" w:styleId="32pt">
    <w:name w:val="Подпись к таблице (3) + Интервал 2 pt"/>
    <w:basedOn w:val="31"/>
    <w:uiPriority w:val="99"/>
    <w:rPr>
      <w:rFonts w:ascii="Arial" w:hAnsi="Arial" w:cs="Arial"/>
      <w:b/>
      <w:bCs/>
      <w:spacing w:val="50"/>
      <w:u w:val="none"/>
    </w:rPr>
  </w:style>
  <w:style w:type="character" w:customStyle="1" w:styleId="211">
    <w:name w:val="Основной текст (2) + Курсив1"/>
    <w:aliases w:val="Интервал 2 pt"/>
    <w:basedOn w:val="2"/>
    <w:uiPriority w:val="99"/>
    <w:rPr>
      <w:rFonts w:ascii="Arial" w:hAnsi="Arial" w:cs="Arial"/>
      <w:i/>
      <w:iCs/>
      <w:spacing w:val="40"/>
      <w:sz w:val="30"/>
      <w:szCs w:val="30"/>
      <w:u w:val="none"/>
      <w:lang w:val="en-US" w:eastAsia="en-US"/>
    </w:rPr>
  </w:style>
  <w:style w:type="character" w:customStyle="1" w:styleId="112">
    <w:name w:val="Основной текст (11) + Не курсив"/>
    <w:basedOn w:val="110"/>
    <w:uiPriority w:val="99"/>
    <w:rPr>
      <w:rFonts w:ascii="Arial" w:hAnsi="Arial" w:cs="Arial"/>
      <w:sz w:val="30"/>
      <w:szCs w:val="30"/>
      <w:u w:val="none"/>
    </w:rPr>
  </w:style>
  <w:style w:type="character" w:customStyle="1" w:styleId="120">
    <w:name w:val="Основной текст (12)_"/>
    <w:basedOn w:val="a0"/>
    <w:link w:val="121"/>
    <w:uiPriority w:val="99"/>
    <w:rPr>
      <w:rFonts w:ascii="Arial" w:hAnsi="Arial" w:cs="Arial"/>
      <w:b/>
      <w:bCs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  <w:sz w:val="48"/>
      <w:szCs w:val="48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180" w:line="240" w:lineRule="atLeast"/>
    </w:pPr>
    <w:rPr>
      <w:rFonts w:ascii="Arial" w:hAnsi="Arial" w:cs="Arial"/>
      <w:color w:val="auto"/>
      <w:spacing w:val="-20"/>
      <w:sz w:val="50"/>
      <w:szCs w:val="5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499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660" w:line="254" w:lineRule="exact"/>
      <w:jc w:val="center"/>
    </w:pPr>
    <w:rPr>
      <w:rFonts w:ascii="Arial" w:hAnsi="Arial" w:cs="Arial"/>
      <w:color w:val="auto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0" w:line="317" w:lineRule="exact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317" w:lineRule="exact"/>
    </w:pPr>
    <w:rPr>
      <w:rFonts w:ascii="Arial" w:hAnsi="Arial" w:cs="Arial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312" w:lineRule="exact"/>
      <w:ind w:hanging="180"/>
    </w:pPr>
    <w:rPr>
      <w:rFonts w:ascii="Arial" w:hAnsi="Arial" w:cs="Arial"/>
      <w:b/>
      <w:bCs/>
      <w:i/>
      <w:iCs/>
      <w:color w:val="auto"/>
      <w:sz w:val="22"/>
      <w:szCs w:val="22"/>
    </w:rPr>
  </w:style>
  <w:style w:type="paragraph" w:customStyle="1" w:styleId="a5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40"/>
      <w:sz w:val="26"/>
      <w:szCs w:val="26"/>
    </w:rPr>
  </w:style>
  <w:style w:type="paragraph" w:customStyle="1" w:styleId="1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20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60" w:after="180" w:line="240" w:lineRule="atLeast"/>
      <w:jc w:val="center"/>
      <w:outlineLvl w:val="0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a6">
    <w:name w:val="Подпись к картинке"/>
    <w:basedOn w:val="a"/>
    <w:link w:val="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443" w:lineRule="exact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line="438" w:lineRule="exact"/>
      <w:jc w:val="both"/>
    </w:pPr>
    <w:rPr>
      <w:rFonts w:ascii="Arial" w:hAnsi="Arial" w:cs="Arial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b/>
      <w:bCs/>
      <w:sz w:val="48"/>
      <w:szCs w:val="48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spacing w:val="-20"/>
      <w:sz w:val="50"/>
      <w:szCs w:val="50"/>
      <w:u w:val="none"/>
      <w:lang w:val="en-US" w:eastAsia="en-US"/>
    </w:rPr>
  </w:style>
  <w:style w:type="character" w:customStyle="1" w:styleId="612pt">
    <w:name w:val="Основной текст (6) + 12 pt"/>
    <w:aliases w:val="Интервал 0 pt Exact"/>
    <w:basedOn w:val="6Exact"/>
    <w:uiPriority w:val="99"/>
    <w:rPr>
      <w:rFonts w:ascii="Arial" w:hAnsi="Arial" w:cs="Arial"/>
      <w:spacing w:val="0"/>
      <w:sz w:val="24"/>
      <w:szCs w:val="24"/>
      <w:u w:val="none"/>
      <w:lang w:val="en-US" w:eastAsia="en-US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0"/>
      <w:u w:val="none"/>
    </w:rPr>
  </w:style>
  <w:style w:type="character" w:customStyle="1" w:styleId="a4">
    <w:name w:val="Колонтитул_"/>
    <w:basedOn w:val="a0"/>
    <w:link w:val="1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11pt">
    <w:name w:val="Колонтитул + 11 pt"/>
    <w:aliases w:val="Не полужирный,Интервал 0 pt"/>
    <w:basedOn w:val="a4"/>
    <w:uiPriority w:val="99"/>
    <w:rPr>
      <w:rFonts w:ascii="Arial" w:hAnsi="Arial" w:cs="Arial"/>
      <w:spacing w:val="0"/>
      <w:sz w:val="22"/>
      <w:szCs w:val="22"/>
      <w:u w:val="none"/>
    </w:rPr>
  </w:style>
  <w:style w:type="character" w:customStyle="1" w:styleId="36pt">
    <w:name w:val="Основной текст (3) + Интервал 6 pt"/>
    <w:basedOn w:val="3"/>
    <w:uiPriority w:val="99"/>
    <w:rPr>
      <w:rFonts w:ascii="Arial" w:hAnsi="Arial" w:cs="Arial"/>
      <w:b/>
      <w:bCs/>
      <w:spacing w:val="1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sz w:val="24"/>
      <w:szCs w:val="24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z w:val="30"/>
      <w:szCs w:val="30"/>
      <w:u w:val="none"/>
    </w:rPr>
  </w:style>
  <w:style w:type="character" w:customStyle="1" w:styleId="21">
    <w:name w:val="Основной текст (2) + Курсив"/>
    <w:basedOn w:val="2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7">
    <w:name w:val="Основной текст (7)_"/>
    <w:basedOn w:val="a0"/>
    <w:link w:val="71"/>
    <w:uiPriority w:val="99"/>
    <w:rPr>
      <w:rFonts w:ascii="Arial" w:hAnsi="Arial" w:cs="Arial"/>
      <w:b/>
      <w:bCs/>
      <w:u w:val="none"/>
    </w:rPr>
  </w:style>
  <w:style w:type="character" w:customStyle="1" w:styleId="70">
    <w:name w:val="Основной текст (7)"/>
    <w:basedOn w:val="7"/>
    <w:uiPriority w:val="99"/>
    <w:rPr>
      <w:rFonts w:ascii="Arial" w:hAnsi="Arial" w:cs="Arial"/>
      <w:b/>
      <w:bCs/>
      <w:u w:val="singl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i/>
      <w:iCs/>
      <w:sz w:val="22"/>
      <w:szCs w:val="22"/>
      <w:u w:val="none"/>
    </w:rPr>
  </w:style>
  <w:style w:type="character" w:customStyle="1" w:styleId="96pt">
    <w:name w:val="Основной текст (9) + 6 pt"/>
    <w:aliases w:val="Не курсив"/>
    <w:basedOn w:val="9"/>
    <w:uiPriority w:val="99"/>
    <w:rPr>
      <w:rFonts w:ascii="Arial" w:hAnsi="Arial" w:cs="Arial"/>
      <w:b/>
      <w:bCs/>
      <w:sz w:val="12"/>
      <w:szCs w:val="12"/>
      <w:u w:val="none"/>
    </w:rPr>
  </w:style>
  <w:style w:type="character" w:customStyle="1" w:styleId="91">
    <w:name w:val="Колонтитул + 9"/>
    <w:aliases w:val="5 pt,Интервал -1 pt"/>
    <w:basedOn w:val="a4"/>
    <w:uiPriority w:val="99"/>
    <w:rPr>
      <w:rFonts w:ascii="Arial" w:hAnsi="Arial" w:cs="Arial"/>
      <w:b/>
      <w:bCs/>
      <w:spacing w:val="-20"/>
      <w:sz w:val="19"/>
      <w:szCs w:val="19"/>
      <w:u w:val="none"/>
    </w:rPr>
  </w:style>
  <w:style w:type="character" w:customStyle="1" w:styleId="Exact">
    <w:name w:val="Подпись к таблице Exact"/>
    <w:basedOn w:val="a0"/>
    <w:link w:val="a5"/>
    <w:uiPriority w:val="99"/>
    <w:rPr>
      <w:rFonts w:ascii="Arial" w:hAnsi="Arial" w:cs="Arial"/>
      <w:b/>
      <w:bCs/>
      <w:spacing w:val="40"/>
      <w:sz w:val="26"/>
      <w:szCs w:val="26"/>
      <w:u w:val="none"/>
    </w:rPr>
  </w:style>
  <w:style w:type="character" w:customStyle="1" w:styleId="210">
    <w:name w:val="Основной текст (2) + 10"/>
    <w:aliases w:val="5 pt2,Курсив"/>
    <w:basedOn w:val="2"/>
    <w:uiPriority w:val="99"/>
    <w:rPr>
      <w:rFonts w:ascii="Arial" w:hAnsi="Arial" w:cs="Arial"/>
      <w:i/>
      <w:iCs/>
      <w:spacing w:val="0"/>
      <w:sz w:val="21"/>
      <w:szCs w:val="21"/>
      <w:u w:val="none"/>
      <w:lang w:val="en-US" w:eastAsia="en-US"/>
    </w:rPr>
  </w:style>
  <w:style w:type="character" w:customStyle="1" w:styleId="210pt">
    <w:name w:val="Основной текст (2) + 10 pt"/>
    <w:basedOn w:val="2"/>
    <w:uiPriority w:val="99"/>
    <w:rPr>
      <w:rFonts w:ascii="Arial" w:hAnsi="Arial" w:cs="Arial"/>
      <w:sz w:val="20"/>
      <w:szCs w:val="20"/>
      <w:u w:val="none"/>
    </w:rPr>
  </w:style>
  <w:style w:type="character" w:customStyle="1" w:styleId="212pt">
    <w:name w:val="Основной текст (2) + 12 pt"/>
    <w:aliases w:val="Полужирный"/>
    <w:basedOn w:val="2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28pt">
    <w:name w:val="Основной текст (2) + 8 pt"/>
    <w:aliases w:val="Интервал 1 pt"/>
    <w:basedOn w:val="2"/>
    <w:uiPriority w:val="99"/>
    <w:rPr>
      <w:rFonts w:ascii="Arial" w:hAnsi="Arial" w:cs="Arial"/>
      <w:spacing w:val="20"/>
      <w:sz w:val="16"/>
      <w:szCs w:val="16"/>
      <w:u w:val="none"/>
      <w:lang w:val="en-US" w:eastAsia="en-US"/>
    </w:rPr>
  </w:style>
  <w:style w:type="character" w:customStyle="1" w:styleId="25">
    <w:name w:val="Основной текст (2) + 5"/>
    <w:aliases w:val="5 pt1"/>
    <w:basedOn w:val="2"/>
    <w:uiPriority w:val="99"/>
    <w:rPr>
      <w:rFonts w:ascii="Arial" w:hAnsi="Arial" w:cs="Arial"/>
      <w:sz w:val="11"/>
      <w:szCs w:val="11"/>
      <w:u w:val="none"/>
      <w:lang w:val="en-US" w:eastAsia="en-US"/>
    </w:rPr>
  </w:style>
  <w:style w:type="character" w:customStyle="1" w:styleId="24pt">
    <w:name w:val="Основной текст (2) + 4 pt"/>
    <w:aliases w:val="Курсив1,Интервал 1 pt1"/>
    <w:basedOn w:val="2"/>
    <w:uiPriority w:val="99"/>
    <w:rPr>
      <w:rFonts w:ascii="Arial" w:hAnsi="Arial" w:cs="Arial"/>
      <w:i/>
      <w:iCs/>
      <w:spacing w:val="20"/>
      <w:sz w:val="8"/>
      <w:szCs w:val="8"/>
      <w:u w:val="none"/>
      <w:lang w:val="en-US" w:eastAsia="en-US"/>
    </w:rPr>
  </w:style>
  <w:style w:type="character" w:customStyle="1" w:styleId="10Exact">
    <w:name w:val="Основной текст (10) Exact"/>
    <w:basedOn w:val="a0"/>
    <w:link w:val="10"/>
    <w:uiPriority w:val="99"/>
    <w:rPr>
      <w:rFonts w:ascii="Arial" w:hAnsi="Arial" w:cs="Arial"/>
      <w:b/>
      <w:bCs/>
      <w:spacing w:val="-20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Arial" w:hAnsi="Arial" w:cs="Arial"/>
      <w:spacing w:val="70"/>
      <w:sz w:val="30"/>
      <w:szCs w:val="30"/>
      <w:u w:val="none"/>
    </w:rPr>
  </w:style>
  <w:style w:type="character" w:customStyle="1" w:styleId="11">
    <w:name w:val="Заголовок №1_"/>
    <w:basedOn w:val="a0"/>
    <w:link w:val="12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Exact0">
    <w:name w:val="Подпись к картинке Exact"/>
    <w:basedOn w:val="a0"/>
    <w:link w:val="a6"/>
    <w:uiPriority w:val="99"/>
    <w:rPr>
      <w:rFonts w:ascii="Arial" w:hAnsi="Arial" w:cs="Arial"/>
      <w:b/>
      <w:bCs/>
      <w:u w:val="none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b/>
      <w:bCs/>
      <w:u w:val="none"/>
    </w:rPr>
  </w:style>
  <w:style w:type="character" w:customStyle="1" w:styleId="23pt0">
    <w:name w:val="Подпись к таблице (2) + Интервал 3 pt"/>
    <w:basedOn w:val="22"/>
    <w:uiPriority w:val="99"/>
    <w:rPr>
      <w:rFonts w:ascii="Arial" w:hAnsi="Arial" w:cs="Arial"/>
      <w:b/>
      <w:bCs/>
      <w:spacing w:val="70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b/>
      <w:bCs/>
      <w:u w:val="none"/>
    </w:rPr>
  </w:style>
  <w:style w:type="character" w:customStyle="1" w:styleId="32pt">
    <w:name w:val="Подпись к таблице (3) + Интервал 2 pt"/>
    <w:basedOn w:val="31"/>
    <w:uiPriority w:val="99"/>
    <w:rPr>
      <w:rFonts w:ascii="Arial" w:hAnsi="Arial" w:cs="Arial"/>
      <w:b/>
      <w:bCs/>
      <w:spacing w:val="50"/>
      <w:u w:val="none"/>
    </w:rPr>
  </w:style>
  <w:style w:type="character" w:customStyle="1" w:styleId="211">
    <w:name w:val="Основной текст (2) + Курсив1"/>
    <w:aliases w:val="Интервал 2 pt"/>
    <w:basedOn w:val="2"/>
    <w:uiPriority w:val="99"/>
    <w:rPr>
      <w:rFonts w:ascii="Arial" w:hAnsi="Arial" w:cs="Arial"/>
      <w:i/>
      <w:iCs/>
      <w:spacing w:val="40"/>
      <w:sz w:val="30"/>
      <w:szCs w:val="30"/>
      <w:u w:val="none"/>
      <w:lang w:val="en-US" w:eastAsia="en-US"/>
    </w:rPr>
  </w:style>
  <w:style w:type="character" w:customStyle="1" w:styleId="112">
    <w:name w:val="Основной текст (11) + Не курсив"/>
    <w:basedOn w:val="110"/>
    <w:uiPriority w:val="99"/>
    <w:rPr>
      <w:rFonts w:ascii="Arial" w:hAnsi="Arial" w:cs="Arial"/>
      <w:sz w:val="30"/>
      <w:szCs w:val="30"/>
      <w:u w:val="none"/>
    </w:rPr>
  </w:style>
  <w:style w:type="character" w:customStyle="1" w:styleId="120">
    <w:name w:val="Основной текст (12)_"/>
    <w:basedOn w:val="a0"/>
    <w:link w:val="121"/>
    <w:uiPriority w:val="99"/>
    <w:rPr>
      <w:rFonts w:ascii="Arial" w:hAnsi="Arial" w:cs="Arial"/>
      <w:b/>
      <w:bCs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  <w:sz w:val="48"/>
      <w:szCs w:val="48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180" w:line="240" w:lineRule="atLeast"/>
    </w:pPr>
    <w:rPr>
      <w:rFonts w:ascii="Arial" w:hAnsi="Arial" w:cs="Arial"/>
      <w:color w:val="auto"/>
      <w:spacing w:val="-20"/>
      <w:sz w:val="50"/>
      <w:szCs w:val="5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499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660" w:line="254" w:lineRule="exact"/>
      <w:jc w:val="center"/>
    </w:pPr>
    <w:rPr>
      <w:rFonts w:ascii="Arial" w:hAnsi="Arial" w:cs="Arial"/>
      <w:color w:val="auto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0" w:line="317" w:lineRule="exact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317" w:lineRule="exact"/>
    </w:pPr>
    <w:rPr>
      <w:rFonts w:ascii="Arial" w:hAnsi="Arial" w:cs="Arial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312" w:lineRule="exact"/>
      <w:ind w:hanging="180"/>
    </w:pPr>
    <w:rPr>
      <w:rFonts w:ascii="Arial" w:hAnsi="Arial" w:cs="Arial"/>
      <w:b/>
      <w:bCs/>
      <w:i/>
      <w:iCs/>
      <w:color w:val="auto"/>
      <w:sz w:val="22"/>
      <w:szCs w:val="22"/>
    </w:rPr>
  </w:style>
  <w:style w:type="paragraph" w:customStyle="1" w:styleId="a5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40"/>
      <w:sz w:val="26"/>
      <w:szCs w:val="26"/>
    </w:rPr>
  </w:style>
  <w:style w:type="paragraph" w:customStyle="1" w:styleId="1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20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60" w:after="180" w:line="240" w:lineRule="atLeast"/>
      <w:jc w:val="center"/>
      <w:outlineLvl w:val="0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a6">
    <w:name w:val="Подпись к картинке"/>
    <w:basedOn w:val="a"/>
    <w:link w:val="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443" w:lineRule="exact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line="438" w:lineRule="exact"/>
      <w:jc w:val="both"/>
    </w:pPr>
    <w:rPr>
      <w:rFonts w:ascii="Arial" w:hAnsi="Arial" w:cs="Arial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2019-03-27T14:54:00Z</dcterms:created>
  <dcterms:modified xsi:type="dcterms:W3CDTF">2019-03-27T14:54:00Z</dcterms:modified>
</cp:coreProperties>
</file>