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477A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2524—70</w:t>
      </w:r>
    </w:p>
    <w:p w:rsidR="00000000" w:rsidRDefault="0079477A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79477A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С УМЕНЬШЕННЫМ РАЗМЕРОМ «ПОД КЛЮЧ»</w:t>
      </w:r>
      <w:bookmarkEnd w:id="1"/>
    </w:p>
    <w:p w:rsidR="00000000" w:rsidRDefault="0079477A">
      <w:pPr>
        <w:pStyle w:val="10"/>
        <w:keepNext/>
        <w:keepLines/>
        <w:shd w:val="clear" w:color="auto" w:fill="auto"/>
        <w:spacing w:before="0" w:after="509"/>
      </w:pPr>
      <w:bookmarkStart w:id="2" w:name="bookmark1"/>
      <w:r>
        <w:rPr>
          <w:rStyle w:val="1"/>
          <w:b/>
          <w:bCs/>
          <w:color w:val="000000"/>
        </w:rPr>
        <w:t>КЛАССА ТОЧНОСТИ А</w:t>
      </w:r>
      <w:bookmarkEnd w:id="2"/>
    </w:p>
    <w:p w:rsidR="00000000" w:rsidRDefault="0079477A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79477A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</w:t>
      </w:r>
      <w:r>
        <w:rPr>
          <w:rStyle w:val="21"/>
          <w:b/>
          <w:bCs/>
          <w:color w:val="000000"/>
        </w:rPr>
        <w:t>здание официальное</w:t>
      </w: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line="240" w:lineRule="exact"/>
        <w:rPr>
          <w:color w:val="auto"/>
          <w:sz w:val="19"/>
          <w:szCs w:val="19"/>
        </w:rPr>
      </w:pPr>
    </w:p>
    <w:p w:rsidR="00000000" w:rsidRDefault="0079477A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7947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BA448D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477A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79477A">
                            <w:pPr>
                              <w:pStyle w:val="2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79477A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kS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PIMvUrB674HPz3CNrhaqqq/E+VXhbhYN4Tv6I2UYmgoqSA939x0z65O&#10;OMqAbIcPooIwZK+FBRpr2ZnaQTUQoEObHk+tMamUJqTnLZdhhFEJZ5fLKIg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/MBu4IkU&#10;zKr3KYvjw4KBYEkch5eZOOf/1utpxK5+A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CJzVkS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79477A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79477A">
                      <w:pPr>
                        <w:pStyle w:val="23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79477A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9477A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79477A">
      <w:pPr>
        <w:pStyle w:val="22"/>
        <w:shd w:val="clear" w:color="auto" w:fill="auto"/>
        <w:tabs>
          <w:tab w:val="left" w:pos="7411"/>
        </w:tabs>
        <w:spacing w:before="0" w:after="264" w:line="180" w:lineRule="exact"/>
        <w:ind w:firstLine="0"/>
        <w:jc w:val="both"/>
      </w:pPr>
      <w:r>
        <w:rPr>
          <w:rStyle w:val="210pt"/>
          <w:b/>
          <w:bCs/>
          <w:color w:val="000000"/>
        </w:rPr>
        <w:lastRenderedPageBreak/>
        <w:t>МЕЖГОСУДАРСТВЕННЫЙ</w:t>
      </w:r>
      <w:r>
        <w:rPr>
          <w:rStyle w:val="210pt"/>
          <w:b/>
          <w:bCs/>
          <w:color w:val="000000"/>
        </w:rPr>
        <w:tab/>
        <w:t>СТАНДАРТ</w:t>
      </w:r>
    </w:p>
    <w:p w:rsidR="00000000" w:rsidRDefault="00BA448D">
      <w:pPr>
        <w:pStyle w:val="22"/>
        <w:shd w:val="clear" w:color="auto" w:fill="auto"/>
        <w:spacing w:before="0" w:after="173" w:line="246" w:lineRule="exact"/>
        <w:ind w:left="1140" w:firstLine="0"/>
        <w:jc w:val="right"/>
      </w:pPr>
      <w:r>
        <w:rPr>
          <w:noProof/>
        </w:rPr>
        <mc:AlternateContent>
          <mc:Choice Requires="wps">
            <w:drawing>
              <wp:anchor distT="309880" distB="675005" distL="2094230" distR="63500" simplePos="0" relativeHeight="251660288" behindDoc="1" locked="0" layoutInCell="1" allowOverlap="1">
                <wp:simplePos x="0" y="0"/>
                <wp:positionH relativeFrom="margin">
                  <wp:posOffset>5272405</wp:posOffset>
                </wp:positionH>
                <wp:positionV relativeFrom="paragraph">
                  <wp:posOffset>354965</wp:posOffset>
                </wp:positionV>
                <wp:extent cx="711835" cy="368300"/>
                <wp:effectExtent l="0" t="2540" r="0" b="4445"/>
                <wp:wrapSquare wrapText="lef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9477A">
                            <w:pPr>
                              <w:pStyle w:val="8"/>
                              <w:shd w:val="clear" w:color="auto" w:fill="auto"/>
                              <w:spacing w:after="0" w:line="340" w:lineRule="exact"/>
                              <w:ind w:left="20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79477A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2524-70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15.15pt;margin-top:27.95pt;width:56.05pt;height:29pt;z-index:-251656192;visibility:visible;mso-wrap-style:square;mso-width-percent:0;mso-height-percent:0;mso-wrap-distance-left:164.9pt;mso-wrap-distance-top:24.4pt;mso-wrap-distance-right:5pt;mso-wrap-distance-bottom:53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CmsQIAALA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79477A">
                      <w:pPr>
                        <w:pStyle w:val="8"/>
                        <w:shd w:val="clear" w:color="auto" w:fill="auto"/>
                        <w:spacing w:after="0" w:line="340" w:lineRule="exact"/>
                        <w:ind w:left="20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79477A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2524-70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9477A">
        <w:rPr>
          <w:rStyle w:val="21"/>
          <w:b/>
          <w:bCs/>
          <w:color w:val="000000"/>
        </w:rPr>
        <w:t>ГАЙКИ ШЕСТИГРАННЫЕ</w:t>
      </w:r>
      <w:r w:rsidR="0079477A">
        <w:rPr>
          <w:rStyle w:val="21"/>
          <w:b/>
          <w:bCs/>
          <w:color w:val="000000"/>
        </w:rPr>
        <w:br/>
        <w:t>С УМЕНЬШЕННЫМ РАЗМЕРОМ «ПОД КЛЮЧ»</w:t>
      </w:r>
      <w:r w:rsidR="0079477A">
        <w:rPr>
          <w:rStyle w:val="21"/>
          <w:b/>
          <w:bCs/>
          <w:color w:val="000000"/>
        </w:rPr>
        <w:br/>
        <w:t>КЛАССА ТОЧНОСТИ А</w:t>
      </w:r>
    </w:p>
    <w:p w:rsidR="00000000" w:rsidRDefault="0079477A">
      <w:pPr>
        <w:pStyle w:val="22"/>
        <w:shd w:val="clear" w:color="auto" w:fill="auto"/>
        <w:spacing w:before="0" w:after="105" w:line="180" w:lineRule="exact"/>
        <w:ind w:firstLine="0"/>
        <w:jc w:val="right"/>
      </w:pPr>
      <w:r>
        <w:rPr>
          <w:rStyle w:val="21"/>
          <w:b/>
          <w:bCs/>
          <w:color w:val="000000"/>
        </w:rPr>
        <w:t>Конструкция и размеры</w:t>
      </w:r>
    </w:p>
    <w:p w:rsidR="00000000" w:rsidRDefault="0079477A">
      <w:pPr>
        <w:pStyle w:val="50"/>
        <w:shd w:val="clear" w:color="auto" w:fill="auto"/>
        <w:spacing w:before="0"/>
        <w:ind w:left="2760"/>
      </w:pPr>
      <w:r>
        <w:rPr>
          <w:rStyle w:val="5"/>
          <w:color w:val="000000"/>
        </w:rPr>
        <w:t>Hexagon nuts with reduced width across</w:t>
      </w:r>
      <w:r>
        <w:rPr>
          <w:rStyle w:val="5"/>
          <w:color w:val="000000"/>
        </w:rPr>
        <w:br/>
      </w:r>
      <w:r>
        <w:rPr>
          <w:rStyle w:val="5"/>
          <w:color w:val="000000"/>
        </w:rPr>
        <w:t>flats, product grade A.</w:t>
      </w:r>
    </w:p>
    <w:p w:rsidR="00000000" w:rsidRDefault="0079477A">
      <w:pPr>
        <w:pStyle w:val="50"/>
        <w:shd w:val="clear" w:color="auto" w:fill="auto"/>
        <w:spacing w:before="0"/>
        <w:ind w:firstLine="0"/>
        <w:jc w:val="right"/>
      </w:pPr>
      <w:r>
        <w:rPr>
          <w:rStyle w:val="5"/>
          <w:color w:val="000000"/>
        </w:rPr>
        <w:t>Construction and dimensions</w:t>
      </w:r>
    </w:p>
    <w:p w:rsidR="00000000" w:rsidRDefault="0079477A">
      <w:pPr>
        <w:pStyle w:val="50"/>
        <w:shd w:val="clear" w:color="auto" w:fill="auto"/>
        <w:spacing w:before="0" w:after="341"/>
        <w:ind w:right="3740" w:firstLine="0"/>
      </w:pPr>
      <w:r>
        <w:rPr>
          <w:rStyle w:val="5"/>
          <w:color w:val="000000"/>
        </w:rPr>
        <w:t>MKC 21.060.20</w:t>
      </w:r>
      <w:r>
        <w:rPr>
          <w:rStyle w:val="5"/>
          <w:color w:val="000000"/>
        </w:rPr>
        <w:br/>
      </w:r>
      <w:r>
        <w:rPr>
          <w:rStyle w:val="5"/>
          <w:color w:val="000000"/>
          <w:lang w:val="ru-RU" w:eastAsia="ru-RU"/>
        </w:rPr>
        <w:t xml:space="preserve">ОКП </w:t>
      </w:r>
      <w:r>
        <w:rPr>
          <w:rStyle w:val="5"/>
          <w:color w:val="000000"/>
        </w:rPr>
        <w:t>12 8300</w:t>
      </w:r>
    </w:p>
    <w:p w:rsidR="00000000" w:rsidRDefault="0079477A">
      <w:pPr>
        <w:pStyle w:val="61"/>
        <w:shd w:val="clear" w:color="auto" w:fill="auto"/>
        <w:spacing w:before="0" w:after="686" w:line="170" w:lineRule="exac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0"/>
          <w:b/>
          <w:bCs/>
          <w:color w:val="000000"/>
        </w:rPr>
        <w:t>01.01,72</w:t>
      </w:r>
    </w:p>
    <w:p w:rsidR="00000000" w:rsidRDefault="0079477A">
      <w:pPr>
        <w:pStyle w:val="71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70"/>
          <w:color w:val="000000"/>
        </w:rPr>
        <w:t>Настоящий стандарт распространяется на шестигранные гайки с уменьшенным размером «под</w:t>
      </w:r>
      <w:r>
        <w:rPr>
          <w:rStyle w:val="70"/>
          <w:color w:val="000000"/>
        </w:rPr>
        <w:br/>
        <w:t>ключ» класса точности А с диаметром резьбы от 8 до 48 мм.</w:t>
      </w:r>
    </w:p>
    <w:p w:rsidR="00000000" w:rsidRDefault="0079477A">
      <w:pPr>
        <w:pStyle w:val="22"/>
        <w:shd w:val="clear" w:color="auto" w:fill="auto"/>
        <w:spacing w:before="0" w:line="265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</w:t>
      </w:r>
      <w:r>
        <w:rPr>
          <w:rStyle w:val="21"/>
          <w:b/>
          <w:bCs/>
          <w:color w:val="000000"/>
        </w:rPr>
        <w:t>нная редакция, Изм. № 4).</w:t>
      </w:r>
    </w:p>
    <w:p w:rsidR="00000000" w:rsidRDefault="0079477A">
      <w:pPr>
        <w:pStyle w:val="71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70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70"/>
          <w:color w:val="000000"/>
        </w:rPr>
        <w:br/>
      </w:r>
      <w:r>
        <w:rPr>
          <w:rStyle w:val="79pt"/>
          <w:color w:val="000000"/>
        </w:rPr>
        <w:t>(Измененная редакция, Изм. № 2—7).</w:t>
      </w:r>
    </w:p>
    <w:p w:rsidR="00000000" w:rsidRDefault="0079477A">
      <w:pPr>
        <w:pStyle w:val="71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70"/>
          <w:color w:val="000000"/>
        </w:rPr>
        <w:t>Резьба - по ГОСТ 24705.</w:t>
      </w:r>
    </w:p>
    <w:p w:rsidR="00000000" w:rsidRDefault="0079477A">
      <w:pPr>
        <w:pStyle w:val="22"/>
        <w:shd w:val="clear" w:color="auto" w:fill="auto"/>
        <w:spacing w:before="0" w:line="265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2, 4).</w:t>
      </w:r>
    </w:p>
    <w:p w:rsidR="00000000" w:rsidRDefault="0079477A">
      <w:pPr>
        <w:pStyle w:val="71"/>
        <w:shd w:val="clear" w:color="auto" w:fill="auto"/>
        <w:spacing w:before="0"/>
        <w:ind w:firstLine="580"/>
      </w:pPr>
      <w:r>
        <w:rPr>
          <w:rStyle w:val="70"/>
          <w:color w:val="000000"/>
        </w:rPr>
        <w:t>За. Не установленные настоящим стандартом д</w:t>
      </w:r>
      <w:r>
        <w:rPr>
          <w:rStyle w:val="70"/>
          <w:color w:val="000000"/>
        </w:rPr>
        <w:t>опуски размеров, отклонений формы и расположе-</w:t>
      </w:r>
      <w:r>
        <w:rPr>
          <w:rStyle w:val="70"/>
          <w:color w:val="000000"/>
        </w:rPr>
        <w:br/>
        <w:t>ния поверхностей и методы контроля — по ГОСТ 1759.1.</w:t>
      </w:r>
    </w:p>
    <w:p w:rsidR="00000000" w:rsidRDefault="0079477A">
      <w:pPr>
        <w:pStyle w:val="71"/>
        <w:shd w:val="clear" w:color="auto" w:fill="auto"/>
        <w:spacing w:before="0"/>
        <w:ind w:left="580"/>
        <w:jc w:val="both"/>
      </w:pPr>
      <w:r>
        <w:rPr>
          <w:rStyle w:val="70"/>
          <w:color w:val="000000"/>
        </w:rPr>
        <w:t>36. Допустимые дефекты поверхностей гаек и методы контроля — по ГОСТ 1759.3.</w:t>
      </w:r>
    </w:p>
    <w:p w:rsidR="00000000" w:rsidRDefault="0079477A">
      <w:pPr>
        <w:pStyle w:val="22"/>
        <w:shd w:val="clear" w:color="auto" w:fill="auto"/>
        <w:spacing w:before="0" w:line="265" w:lineRule="exact"/>
        <w:ind w:left="580" w:firstLine="0"/>
        <w:jc w:val="both"/>
      </w:pPr>
      <w:r>
        <w:rPr>
          <w:rStyle w:val="210pt0"/>
          <w:b w:val="0"/>
          <w:bCs w:val="0"/>
          <w:color w:val="000000"/>
        </w:rPr>
        <w:t xml:space="preserve">За, 36. </w:t>
      </w:r>
      <w:r>
        <w:rPr>
          <w:rStyle w:val="21"/>
          <w:b/>
          <w:bCs/>
          <w:color w:val="000000"/>
        </w:rPr>
        <w:t>(Введены дополнительно, Изм. № 5).</w:t>
      </w:r>
    </w:p>
    <w:p w:rsidR="00000000" w:rsidRDefault="0079477A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65" w:lineRule="exact"/>
        <w:ind w:left="580" w:firstLine="0"/>
        <w:jc w:val="both"/>
      </w:pPr>
      <w:r>
        <w:rPr>
          <w:rStyle w:val="21"/>
          <w:b/>
          <w:bCs/>
          <w:color w:val="000000"/>
        </w:rPr>
        <w:t>(Исключен, Изм. № 5).</w:t>
      </w:r>
    </w:p>
    <w:p w:rsidR="00000000" w:rsidRDefault="0079477A">
      <w:pPr>
        <w:pStyle w:val="71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70"/>
          <w:color w:val="000000"/>
        </w:rPr>
        <w:t>Технич</w:t>
      </w:r>
      <w:r>
        <w:rPr>
          <w:rStyle w:val="70"/>
          <w:color w:val="000000"/>
        </w:rPr>
        <w:t>еские требования — по ГОСТ 1759.0</w:t>
      </w:r>
      <w:r>
        <w:rPr>
          <w:rStyle w:val="70"/>
          <w:color w:val="000000"/>
        </w:rPr>
        <w:footnoteReference w:id="1"/>
      </w:r>
      <w:r>
        <w:rPr>
          <w:rStyle w:val="70"/>
          <w:color w:val="000000"/>
        </w:rPr>
        <w:t xml:space="preserve"> </w:t>
      </w:r>
      <w:r>
        <w:rPr>
          <w:rStyle w:val="70"/>
          <w:color w:val="000000"/>
        </w:rPr>
        <w:footnoteReference w:id="2"/>
      </w:r>
      <w:r>
        <w:rPr>
          <w:rStyle w:val="70"/>
          <w:color w:val="000000"/>
        </w:rPr>
        <w:t>.</w:t>
      </w:r>
    </w:p>
    <w:p w:rsidR="00000000" w:rsidRDefault="00BA448D">
      <w:pPr>
        <w:pStyle w:val="22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65" w:lineRule="exact"/>
        <w:ind w:left="580" w:firstLine="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174625</wp:posOffset>
                </wp:positionV>
                <wp:extent cx="4768850" cy="2661920"/>
                <wp:effectExtent l="4445" t="3175" r="0" b="381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266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A448D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772025" cy="2238375"/>
                                  <wp:effectExtent l="0" t="0" r="9525" b="9525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20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79477A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35pt;margin-top:13.75pt;width:375.5pt;height:209.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2nsQIAALI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BA448D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772025" cy="2238375"/>
                            <wp:effectExtent l="0" t="0" r="9525" b="9525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720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79477A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52628-2006.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9477A">
        <w:rPr>
          <w:rStyle w:val="21"/>
          <w:b/>
          <w:bCs/>
          <w:color w:val="000000"/>
        </w:rPr>
        <w:t>(Ис</w:t>
      </w:r>
      <w:r w:rsidR="0079477A">
        <w:rPr>
          <w:rStyle w:val="21"/>
          <w:b/>
          <w:bCs/>
          <w:color w:val="000000"/>
        </w:rPr>
        <w:t>ключен, Изм. № 2).</w:t>
      </w:r>
      <w:r w:rsidR="0079477A">
        <w:br w:type="page"/>
      </w:r>
    </w:p>
    <w:p w:rsidR="00000000" w:rsidRDefault="0079477A">
      <w:pPr>
        <w:pStyle w:val="a9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8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63"/>
        <w:gridCol w:w="491"/>
        <w:gridCol w:w="482"/>
        <w:gridCol w:w="477"/>
        <w:gridCol w:w="491"/>
        <w:gridCol w:w="595"/>
        <w:gridCol w:w="590"/>
        <w:gridCol w:w="585"/>
        <w:gridCol w:w="600"/>
        <w:gridCol w:w="585"/>
        <w:gridCol w:w="605"/>
        <w:gridCol w:w="595"/>
        <w:gridCol w:w="600"/>
        <w:gridCol w:w="600"/>
        <w:gridCol w:w="6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диаметр 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(18)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окружности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13,3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26,8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35,7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67,0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78,3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>d</w:t>
            </w:r>
          </w:p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24pt"/>
                <w:b w:val="0"/>
                <w:bCs w:val="0"/>
                <w:color w:val="000000"/>
                <w:lang w:val="ru-RU" w:eastAsia="ru-RU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8,75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23,8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32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</w:t>
            </w:r>
          </w:p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4pt"/>
                <w:b w:val="0"/>
                <w:bCs w:val="0"/>
                <w:color w:val="000000"/>
              </w:rPr>
              <w:t>W</w:t>
            </w:r>
            <w:r>
              <w:rPr>
                <w:rStyle w:val="24pt1"/>
                <w:b w:val="0"/>
                <w:bCs w:val="0"/>
                <w:color w:val="000000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’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менее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10,6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28,2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46,9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56,3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65,8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 xml:space="preserve">Высота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6,5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</w:t>
            </w:r>
          </w:p>
        </w:tc>
      </w:tr>
    </w:tbl>
    <w:p w:rsidR="00000000" w:rsidRDefault="0079477A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9477A">
      <w:pPr>
        <w:rPr>
          <w:color w:val="auto"/>
          <w:sz w:val="2"/>
          <w:szCs w:val="2"/>
        </w:rPr>
      </w:pPr>
    </w:p>
    <w:p w:rsidR="00000000" w:rsidRDefault="0079477A">
      <w:pPr>
        <w:pStyle w:val="50"/>
        <w:shd w:val="clear" w:color="auto" w:fill="auto"/>
        <w:spacing w:before="242" w:after="174" w:line="170" w:lineRule="exact"/>
        <w:ind w:firstLine="580"/>
      </w:pPr>
      <w:r>
        <w:rPr>
          <w:rStyle w:val="52pt"/>
          <w:color w:val="000000"/>
          <w:lang w:val="ru-RU" w:eastAsia="ru-RU"/>
        </w:rPr>
        <w:t>Примечание.</w:t>
      </w:r>
      <w:r>
        <w:rPr>
          <w:rStyle w:val="5"/>
          <w:color w:val="000000"/>
          <w:lang w:val="ru-RU" w:eastAsia="ru-RU"/>
        </w:rPr>
        <w:t xml:space="preserve"> Размеры гаек, заключенные в скобки, применять не рекомендуется.</w:t>
      </w:r>
    </w:p>
    <w:p w:rsidR="00000000" w:rsidRDefault="0079477A">
      <w:pPr>
        <w:pStyle w:val="71"/>
        <w:shd w:val="clear" w:color="auto" w:fill="auto"/>
        <w:spacing w:before="0" w:after="149" w:line="236" w:lineRule="exact"/>
        <w:ind w:firstLine="580"/>
      </w:pPr>
      <w:r>
        <w:rPr>
          <w:rStyle w:val="73pt"/>
          <w:color w:val="000000"/>
        </w:rPr>
        <w:t>Пример условного обозначения</w:t>
      </w:r>
      <w:r>
        <w:rPr>
          <w:rStyle w:val="70"/>
          <w:color w:val="000000"/>
        </w:rPr>
        <w:t xml:space="preserve"> гайки с диаметром резьбы </w:t>
      </w:r>
      <w:r>
        <w:rPr>
          <w:rStyle w:val="72"/>
          <w:color w:val="000000"/>
        </w:rPr>
        <w:t xml:space="preserve">d </w:t>
      </w:r>
      <w:r>
        <w:rPr>
          <w:rStyle w:val="74"/>
          <w:color w:val="000000"/>
        </w:rPr>
        <w:t>=</w:t>
      </w:r>
      <w:r>
        <w:rPr>
          <w:rStyle w:val="70"/>
          <w:color w:val="000000"/>
        </w:rPr>
        <w:t xml:space="preserve"> 12 мм, с</w:t>
      </w:r>
      <w:r>
        <w:rPr>
          <w:rStyle w:val="70"/>
          <w:color w:val="000000"/>
        </w:rPr>
        <w:br/>
        <w:t>крупным шагом резьбы с полем допуска 6Н, класса прочности 5, без покрытия:</w:t>
      </w:r>
    </w:p>
    <w:p w:rsidR="00000000" w:rsidRDefault="0079477A">
      <w:pPr>
        <w:pStyle w:val="101"/>
        <w:shd w:val="clear" w:color="auto" w:fill="auto"/>
        <w:spacing w:before="0" w:after="45" w:line="200" w:lineRule="exact"/>
        <w:ind w:right="20"/>
      </w:pPr>
      <w:r>
        <w:rPr>
          <w:rStyle w:val="100"/>
          <w:i/>
          <w:iCs/>
          <w:color w:val="000000"/>
        </w:rPr>
        <w:t xml:space="preserve">Гайка </w:t>
      </w:r>
      <w:r>
        <w:rPr>
          <w:rStyle w:val="100"/>
          <w:i/>
          <w:iCs/>
          <w:color w:val="000000"/>
          <w:lang w:val="en-US" w:eastAsia="en-US"/>
        </w:rPr>
        <w:t xml:space="preserve">Ml </w:t>
      </w:r>
      <w:r>
        <w:rPr>
          <w:rStyle w:val="100"/>
          <w:i/>
          <w:iCs/>
          <w:color w:val="000000"/>
        </w:rPr>
        <w:t>2- 6Н. 5 ГОСТ</w:t>
      </w:r>
      <w:r>
        <w:rPr>
          <w:rStyle w:val="100"/>
          <w:i/>
          <w:iCs/>
          <w:color w:val="000000"/>
        </w:rPr>
        <w:t xml:space="preserve"> 2524- 70</w:t>
      </w:r>
    </w:p>
    <w:p w:rsidR="00000000" w:rsidRDefault="0079477A">
      <w:pPr>
        <w:pStyle w:val="71"/>
        <w:shd w:val="clear" w:color="auto" w:fill="auto"/>
        <w:spacing w:before="0" w:after="157" w:line="246" w:lineRule="exact"/>
        <w:ind w:firstLine="580"/>
      </w:pPr>
      <w:r>
        <w:rPr>
          <w:rStyle w:val="70"/>
          <w:color w:val="000000"/>
        </w:rPr>
        <w:t>То же, с крупным шагом резьбы с полем допуска 6Н, класса прочности 6, из стали марки А12,</w:t>
      </w:r>
      <w:r>
        <w:rPr>
          <w:rStyle w:val="70"/>
          <w:color w:val="000000"/>
        </w:rPr>
        <w:br/>
        <w:t>без покрытия:</w:t>
      </w:r>
    </w:p>
    <w:p w:rsidR="00000000" w:rsidRDefault="0079477A">
      <w:pPr>
        <w:pStyle w:val="101"/>
        <w:shd w:val="clear" w:color="auto" w:fill="auto"/>
        <w:spacing w:before="0" w:after="45" w:line="200" w:lineRule="exact"/>
        <w:ind w:right="20"/>
      </w:pPr>
      <w:r>
        <w:rPr>
          <w:rStyle w:val="100"/>
          <w:i/>
          <w:iCs/>
          <w:color w:val="000000"/>
        </w:rPr>
        <w:t>Гайка М12-6Н. 6А ГОСТ 2524- 70</w:t>
      </w:r>
    </w:p>
    <w:p w:rsidR="00000000" w:rsidRDefault="0079477A">
      <w:pPr>
        <w:pStyle w:val="71"/>
        <w:shd w:val="clear" w:color="auto" w:fill="auto"/>
        <w:spacing w:before="0" w:after="157" w:line="246" w:lineRule="exact"/>
        <w:ind w:firstLine="580"/>
      </w:pPr>
      <w:r>
        <w:rPr>
          <w:rStyle w:val="70"/>
          <w:color w:val="000000"/>
        </w:rPr>
        <w:t>То же, с мелким шагом резьбы с полем допуска 6Н, класса прочности 12, из стали марки 40Х,</w:t>
      </w:r>
      <w:r>
        <w:rPr>
          <w:rStyle w:val="70"/>
          <w:color w:val="000000"/>
        </w:rPr>
        <w:br/>
        <w:t>с покрытием 01 толщин</w:t>
      </w:r>
      <w:r>
        <w:rPr>
          <w:rStyle w:val="70"/>
          <w:color w:val="000000"/>
        </w:rPr>
        <w:t>ой 6 мкм:</w:t>
      </w:r>
    </w:p>
    <w:p w:rsidR="00000000" w:rsidRDefault="0079477A">
      <w:pPr>
        <w:pStyle w:val="101"/>
        <w:shd w:val="clear" w:color="auto" w:fill="auto"/>
        <w:spacing w:before="0" w:after="0" w:line="200" w:lineRule="exact"/>
        <w:ind w:right="20"/>
        <w:sectPr w:rsidR="000000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662" w:right="864" w:bottom="1514" w:left="863" w:header="0" w:footer="3" w:gutter="0"/>
          <w:pgNumType w:start="124"/>
          <w:cols w:space="720"/>
          <w:noEndnote/>
          <w:titlePg/>
          <w:docGrid w:linePitch="360"/>
        </w:sectPr>
      </w:pPr>
      <w:r>
        <w:rPr>
          <w:rStyle w:val="100"/>
          <w:i/>
          <w:iCs/>
          <w:color w:val="000000"/>
        </w:rPr>
        <w:t>Гайка М12х 1,25—6Н12.40Х016ГОСТ 2524-70</w:t>
      </w:r>
    </w:p>
    <w:p w:rsidR="00000000" w:rsidRDefault="0079477A">
      <w:pPr>
        <w:pStyle w:val="111"/>
        <w:shd w:val="clear" w:color="auto" w:fill="auto"/>
        <w:spacing w:after="616"/>
        <w:ind w:left="8520"/>
      </w:pPr>
      <w:r>
        <w:rPr>
          <w:rStyle w:val="110"/>
          <w:i/>
          <w:iCs/>
          <w:color w:val="000000"/>
        </w:rPr>
        <w:lastRenderedPageBreak/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79477A">
      <w:pPr>
        <w:pStyle w:val="25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24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69"/>
        <w:gridCol w:w="1799"/>
        <w:gridCol w:w="1460"/>
        <w:gridCol w:w="15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Т 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4,070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31,980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151,400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6,256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43,330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277,300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10,350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60,480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502,250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15,100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71,170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764,500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58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24,020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102,500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79477A">
      <w:pPr>
        <w:pStyle w:val="a9"/>
        <w:framePr w:w="10173" w:wrap="notBeside" w:vAnchor="text" w:hAnchor="text" w:xAlign="center" w:y="1"/>
        <w:shd w:val="clear" w:color="auto" w:fill="auto"/>
        <w:spacing w:line="221" w:lineRule="exact"/>
      </w:pPr>
      <w:r>
        <w:rPr>
          <w:rStyle w:val="a8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a8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79477A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9477A">
      <w:pPr>
        <w:rPr>
          <w:color w:val="auto"/>
          <w:sz w:val="2"/>
          <w:szCs w:val="2"/>
        </w:rPr>
      </w:pPr>
    </w:p>
    <w:p w:rsidR="00000000" w:rsidRDefault="0079477A">
      <w:pPr>
        <w:pStyle w:val="61"/>
        <w:shd w:val="clear" w:color="auto" w:fill="auto"/>
        <w:spacing w:before="239" w:after="198" w:line="180" w:lineRule="exact"/>
        <w:ind w:left="580"/>
        <w:jc w:val="left"/>
      </w:pPr>
      <w:r>
        <w:rPr>
          <w:rStyle w:val="69pt"/>
          <w:b w:val="0"/>
          <w:bCs w:val="0"/>
          <w:color w:val="000000"/>
        </w:rPr>
        <w:t>ПРИЛОЖЕНИЕ 1.</w:t>
      </w:r>
      <w:r>
        <w:rPr>
          <w:rStyle w:val="6"/>
          <w:b/>
          <w:bCs/>
          <w:color w:val="000000"/>
        </w:rPr>
        <w:t xml:space="preserve"> (Измененная редакция, Изм. № 6, 7, Поправка).</w:t>
      </w:r>
    </w:p>
    <w:p w:rsidR="00000000" w:rsidRDefault="0079477A">
      <w:pPr>
        <w:pStyle w:val="61"/>
        <w:shd w:val="clear" w:color="auto" w:fill="auto"/>
        <w:spacing w:before="0" w:after="1537" w:line="180" w:lineRule="exact"/>
        <w:ind w:left="580"/>
        <w:jc w:val="left"/>
      </w:pPr>
      <w:r>
        <w:rPr>
          <w:rStyle w:val="69pt"/>
          <w:b w:val="0"/>
          <w:bCs w:val="0"/>
          <w:color w:val="000000"/>
        </w:rPr>
        <w:t>ПРИЛОЖЕНИ</w:t>
      </w:r>
      <w:r>
        <w:rPr>
          <w:rStyle w:val="69pt"/>
          <w:b w:val="0"/>
          <w:bCs w:val="0"/>
          <w:color w:val="000000"/>
        </w:rPr>
        <w:t>Е 2.</w:t>
      </w:r>
      <w:r>
        <w:rPr>
          <w:rStyle w:val="6"/>
          <w:b/>
          <w:bCs/>
          <w:color w:val="000000"/>
        </w:rPr>
        <w:t xml:space="preserve"> (Исключено, Изм. № 7).</w:t>
      </w:r>
    </w:p>
    <w:p w:rsidR="00000000" w:rsidRDefault="0079477A">
      <w:pPr>
        <w:pStyle w:val="22"/>
        <w:shd w:val="clear" w:color="auto" w:fill="auto"/>
        <w:spacing w:before="0" w:after="217" w:line="180" w:lineRule="exact"/>
        <w:ind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93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ВВЕДЕН В ДЕЙСТВИЕ Постановлением Комитета стандартов, мер и измери-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17" w:line="180" w:lineRule="exact"/>
        <w:ind w:left="300"/>
        <w:jc w:val="both"/>
      </w:pPr>
      <w:r>
        <w:rPr>
          <w:rStyle w:val="21"/>
          <w:b/>
          <w:bCs/>
          <w:color w:val="000000"/>
        </w:rPr>
        <w:t>ВЗАМЕН ГОСТ 2524-70</w:t>
      </w:r>
    </w:p>
    <w:p w:rsidR="00000000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180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9477A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left="14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79477A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9477A">
      <w:pPr>
        <w:rPr>
          <w:color w:val="auto"/>
          <w:sz w:val="2"/>
          <w:szCs w:val="2"/>
        </w:rPr>
      </w:pPr>
    </w:p>
    <w:p w:rsidR="00000000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 11-12—94)</w:t>
      </w:r>
    </w:p>
    <w:p w:rsidR="0079477A" w:rsidRDefault="0079477A">
      <w:pPr>
        <w:pStyle w:val="22"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</w:t>
      </w:r>
      <w:r>
        <w:rPr>
          <w:rStyle w:val="21"/>
          <w:b/>
          <w:bCs/>
          <w:color w:val="000000"/>
        </w:rPr>
        <w:t>., июне 1983 г., мае 1985 г., марте 1989 г., июле 1995 г. (НУС 3—74, 6—81, 11—83,</w:t>
      </w:r>
      <w:r>
        <w:rPr>
          <w:rStyle w:val="21"/>
          <w:b/>
          <w:bCs/>
          <w:color w:val="000000"/>
        </w:rPr>
        <w:br/>
        <w:t>8-85, 6-89, 9-95), Поправкой (ИУС 1-92)</w:t>
      </w:r>
    </w:p>
    <w:sectPr w:rsidR="0079477A">
      <w:pgSz w:w="11900" w:h="16840"/>
      <w:pgMar w:top="1563" w:right="861" w:bottom="1563" w:left="8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77A" w:rsidRDefault="0079477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9477A" w:rsidRDefault="0079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9825355</wp:posOffset>
              </wp:positionV>
              <wp:extent cx="140335" cy="1092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D" w:rsidRPr="00BA448D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8.55pt;margin-top:773.65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D" w:rsidRPr="00BA448D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9837420</wp:posOffset>
              </wp:positionV>
              <wp:extent cx="140335" cy="109220"/>
              <wp:effectExtent l="3810" t="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D" w:rsidRPr="00BA448D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06.3pt;margin-top:774.6pt;width:11.05pt;height:8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D" w:rsidRPr="00BA448D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9828530</wp:posOffset>
              </wp:positionV>
              <wp:extent cx="140335" cy="109220"/>
              <wp:effectExtent l="0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A448D" w:rsidRPr="00BA448D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90.95pt;margin-top:773.9pt;width:11.05pt;height:8.6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d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A448D" w:rsidRPr="00BA448D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77A" w:rsidRDefault="0079477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9477A" w:rsidRDefault="0079477A">
      <w:r>
        <w:continuationSeparator/>
      </w:r>
    </w:p>
  </w:footnote>
  <w:footnote w:id="1">
    <w:p w:rsidR="00000000" w:rsidRDefault="0079477A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79477A">
      <w:pPr>
        <w:pStyle w:val="20"/>
        <w:shd w:val="clear" w:color="auto" w:fill="auto"/>
        <w:spacing w:after="73"/>
        <w:ind w:left="640"/>
      </w:pPr>
      <w:r>
        <w:rPr>
          <w:rStyle w:val="2"/>
          <w:color w:val="000000"/>
        </w:rPr>
        <w:footnoteRef/>
      </w:r>
    </w:p>
    <w:p w:rsidR="00000000" w:rsidRDefault="0079477A">
      <w:pPr>
        <w:pStyle w:val="30"/>
        <w:shd w:val="clear" w:color="auto" w:fill="auto"/>
        <w:spacing w:before="0"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690245</wp:posOffset>
              </wp:positionV>
              <wp:extent cx="1165225" cy="153035"/>
              <wp:effectExtent l="0" t="4445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3 ГОСТ 2524-70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pt;margin-top:54.35pt;width:91.7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3 ГОСТ 2524-70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696595</wp:posOffset>
              </wp:positionV>
              <wp:extent cx="1165225" cy="153035"/>
              <wp:effectExtent l="4445" t="127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2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2524-70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7.35pt;margin-top:54.85pt;width:91.7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2524-70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44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684530</wp:posOffset>
              </wp:positionV>
              <wp:extent cx="6419215" cy="153035"/>
              <wp:effectExtent l="3175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9477A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4.5pt;margin-top:53.9pt;width:505.45pt;height:12.0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qsgIAALA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" filled="f" stroked="f">
              <v:textbox style="mso-fit-shape-to-text:t" inset="0,0,0,0">
                <w:txbxContent>
                  <w:p w:rsidR="00000000" w:rsidRDefault="0079477A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8D"/>
    <w:rsid w:val="0079477A"/>
    <w:rsid w:val="00B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4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0"/>
      <w:sz w:val="17"/>
      <w:szCs w:val="17"/>
      <w:u w:val="single"/>
      <w:lang w:val="en-US" w:eastAsia="en-US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5"/>
    <w:basedOn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6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3,Не полужирный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Не полужирный4,Курсив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3,Курсив3"/>
    <w:basedOn w:val="21"/>
    <w:uiPriority w:val="99"/>
    <w:rPr>
      <w:rFonts w:ascii="Arial" w:hAnsi="Arial" w:cs="Arial"/>
      <w:i/>
      <w:iCs/>
      <w:spacing w:val="0"/>
      <w:sz w:val="8"/>
      <w:szCs w:val="8"/>
      <w:u w:val="none"/>
      <w:lang w:val="en-US" w:eastAsia="en-US"/>
    </w:rPr>
  </w:style>
  <w:style w:type="character" w:customStyle="1" w:styleId="24pt1">
    <w:name w:val="Основной текст (2) + 4 pt1"/>
    <w:aliases w:val="Не полужирный2"/>
    <w:basedOn w:val="21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73pt">
    <w:name w:val="Основной текст (7) + Интервал 3 pt"/>
    <w:basedOn w:val="70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72">
    <w:name w:val="Основной текст (7) + Курсив"/>
    <w:aliases w:val="Интервал 0 pt3"/>
    <w:basedOn w:val="7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74">
    <w:name w:val="Основной текст (7) + 4"/>
    <w:aliases w:val="5 pt1,Курсив2,Интервал 0 pt2"/>
    <w:basedOn w:val="70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1,Курсив1,Интервал 0 pt1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221" w:lineRule="exact"/>
      <w:ind w:hanging="780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78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780" w:line="26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BA4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448D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A4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448D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z w:val="17"/>
      <w:szCs w:val="17"/>
      <w:u w:val="none"/>
    </w:rPr>
  </w:style>
  <w:style w:type="character" w:customStyle="1" w:styleId="210pt">
    <w:name w:val="Основной текст (2) + Интервал 10 p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4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0"/>
      <w:sz w:val="17"/>
      <w:szCs w:val="17"/>
      <w:u w:val="single"/>
      <w:lang w:val="en-US" w:eastAsia="en-US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5"/>
    <w:basedOn w:val="7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6,Интервал 0 pt4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3,Не полужирный5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2,Не полужирный4,Курсив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3,Курсив3"/>
    <w:basedOn w:val="21"/>
    <w:uiPriority w:val="99"/>
    <w:rPr>
      <w:rFonts w:ascii="Arial" w:hAnsi="Arial" w:cs="Arial"/>
      <w:i/>
      <w:iCs/>
      <w:spacing w:val="0"/>
      <w:sz w:val="8"/>
      <w:szCs w:val="8"/>
      <w:u w:val="none"/>
      <w:lang w:val="en-US" w:eastAsia="en-US"/>
    </w:rPr>
  </w:style>
  <w:style w:type="character" w:customStyle="1" w:styleId="24pt1">
    <w:name w:val="Основной текст (2) + 4 pt1"/>
    <w:aliases w:val="Не полужирный2"/>
    <w:basedOn w:val="21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73pt">
    <w:name w:val="Основной текст (7) + Интервал 3 pt"/>
    <w:basedOn w:val="70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72">
    <w:name w:val="Основной текст (7) + Курсив"/>
    <w:aliases w:val="Интервал 0 pt3"/>
    <w:basedOn w:val="7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74">
    <w:name w:val="Основной текст (7) + 4"/>
    <w:aliases w:val="5 pt1,Курсив2,Интервал 0 pt2"/>
    <w:basedOn w:val="70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1,Курсив1,Интервал 0 pt1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221" w:lineRule="exact"/>
      <w:ind w:hanging="780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78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before="780" w:line="265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2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660" w:line="221" w:lineRule="exact"/>
      <w:jc w:val="both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BA44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448D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BA44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448D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2019-03-25T08:17:00Z</dcterms:created>
  <dcterms:modified xsi:type="dcterms:W3CDTF">2019-03-25T08:17:00Z</dcterms:modified>
</cp:coreProperties>
</file>