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5" w:rsidRDefault="00F73C75">
      <w:pPr>
        <w:rPr>
          <w:sz w:val="2"/>
          <w:szCs w:val="2"/>
        </w:rPr>
      </w:pPr>
      <w:r w:rsidRPr="00F73C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.85pt;margin-top:474.1pt;width:339.3pt;height:0;z-index:-251658752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</w:p>
    <w:p w:rsidR="00F73C75" w:rsidRDefault="001D0F27">
      <w:pPr>
        <w:pStyle w:val="30"/>
        <w:framePr w:w="6878" w:h="830" w:hRule="exact" w:wrap="none" w:vAnchor="page" w:hAnchor="page" w:x="474" w:y="284"/>
        <w:shd w:val="clear" w:color="auto" w:fill="auto"/>
        <w:tabs>
          <w:tab w:val="left" w:pos="5909"/>
        </w:tabs>
        <w:spacing w:line="150" w:lineRule="exact"/>
      </w:pPr>
      <w:r>
        <w:t>УДК 621.9-229 : 006.354</w:t>
      </w:r>
      <w:r>
        <w:tab/>
        <w:t>Группа Г27</w:t>
      </w:r>
    </w:p>
    <w:p w:rsidR="00F73C75" w:rsidRDefault="001D0F27">
      <w:pPr>
        <w:pStyle w:val="30"/>
        <w:framePr w:w="6878" w:h="830" w:hRule="exact" w:wrap="none" w:vAnchor="page" w:hAnchor="page" w:x="474" w:y="284"/>
        <w:shd w:val="clear" w:color="auto" w:fill="auto"/>
        <w:spacing w:after="176" w:line="150" w:lineRule="exact"/>
        <w:jc w:val="right"/>
      </w:pPr>
      <w:r>
        <w:t>7009—0690</w:t>
      </w:r>
    </w:p>
    <w:p w:rsidR="00F73C75" w:rsidRDefault="001D0F27">
      <w:pPr>
        <w:pStyle w:val="30"/>
        <w:framePr w:w="6878" w:h="830" w:hRule="exact" w:wrap="none" w:vAnchor="page" w:hAnchor="page" w:x="474" w:y="284"/>
        <w:shd w:val="clear" w:color="auto" w:fill="auto"/>
        <w:spacing w:line="150" w:lineRule="exact"/>
      </w:pPr>
      <w:r>
        <w:rPr>
          <w:rStyle w:val="33pt"/>
          <w:b/>
          <w:bCs/>
        </w:rPr>
        <w:t xml:space="preserve">ГОСУДАРСТВЕН»! </w:t>
      </w:r>
      <w:r>
        <w:rPr>
          <w:rStyle w:val="33pt0"/>
          <w:b/>
          <w:bCs/>
        </w:rPr>
        <w:t>ЫЙ СТАНДАРТ СОЮЗА ССР</w:t>
      </w:r>
    </w:p>
    <w:p w:rsidR="00F73C75" w:rsidRDefault="001D0F27">
      <w:pPr>
        <w:pStyle w:val="30"/>
        <w:framePr w:w="6878" w:h="1407" w:hRule="exact" w:wrap="none" w:vAnchor="page" w:hAnchor="page" w:x="474" w:y="1494"/>
        <w:shd w:val="clear" w:color="auto" w:fill="auto"/>
        <w:spacing w:line="217" w:lineRule="exact"/>
        <w:ind w:left="740" w:right="2821"/>
        <w:jc w:val="right"/>
      </w:pPr>
      <w:r>
        <w:t>ВТУЛКИ РЕЗЬБОВЫЕ ПЕРЕХОДНЫЕ</w:t>
      </w:r>
      <w:r>
        <w:br/>
        <w:t>ДЛЯ СТАНОЧНЫХ ПРИСПОСОБЛЕНИЙ</w:t>
      </w:r>
    </w:p>
    <w:p w:rsidR="00F73C75" w:rsidRPr="00AA7696" w:rsidRDefault="001D0F27">
      <w:pPr>
        <w:pStyle w:val="30"/>
        <w:framePr w:w="6878" w:h="1407" w:hRule="exact" w:wrap="none" w:vAnchor="page" w:hAnchor="page" w:x="474" w:y="1494"/>
        <w:shd w:val="clear" w:color="auto" w:fill="auto"/>
        <w:spacing w:line="150" w:lineRule="exact"/>
        <w:ind w:left="718" w:right="2821"/>
        <w:jc w:val="center"/>
        <w:rPr>
          <w:lang w:val="en-US"/>
        </w:rPr>
      </w:pPr>
      <w:r>
        <w:t>Конструкция</w:t>
      </w:r>
      <w:r w:rsidRPr="00AA7696">
        <w:rPr>
          <w:lang w:val="en-US"/>
        </w:rPr>
        <w:t xml:space="preserve"> </w:t>
      </w:r>
      <w:r>
        <w:t>и</w:t>
      </w:r>
      <w:r w:rsidRPr="00AA7696">
        <w:rPr>
          <w:lang w:val="en-US"/>
        </w:rPr>
        <w:t xml:space="preserve"> </w:t>
      </w:r>
      <w:r>
        <w:t>размеры</w:t>
      </w:r>
    </w:p>
    <w:p w:rsidR="00F73C75" w:rsidRDefault="001D0F27">
      <w:pPr>
        <w:pStyle w:val="40"/>
        <w:framePr w:w="6878" w:h="1407" w:hRule="exact" w:wrap="none" w:vAnchor="page" w:hAnchor="page" w:x="474" w:y="1494"/>
        <w:shd w:val="clear" w:color="auto" w:fill="auto"/>
        <w:spacing w:after="0"/>
        <w:ind w:left="718" w:right="2821"/>
      </w:pPr>
      <w:r>
        <w:t>Thread transitional bushes</w:t>
      </w:r>
      <w:r>
        <w:br/>
        <w:t>for machine retaining devices.</w:t>
      </w:r>
      <w:r>
        <w:br/>
        <w:t>Design and sizes</w:t>
      </w:r>
    </w:p>
    <w:p w:rsidR="00F73C75" w:rsidRPr="00AA7696" w:rsidRDefault="001D0F27">
      <w:pPr>
        <w:pStyle w:val="60"/>
        <w:framePr w:w="1577" w:h="1528" w:hRule="exact" w:wrap="none" w:vAnchor="page" w:hAnchor="page" w:x="5502" w:y="1385"/>
        <w:shd w:val="clear" w:color="auto" w:fill="auto"/>
        <w:spacing w:after="84" w:line="460" w:lineRule="exact"/>
        <w:ind w:left="300"/>
        <w:rPr>
          <w:lang w:val="en-US"/>
        </w:rPr>
      </w:pPr>
      <w:r>
        <w:t>гост</w:t>
      </w:r>
    </w:p>
    <w:p w:rsidR="00F73C75" w:rsidRDefault="001D0F27">
      <w:pPr>
        <w:pStyle w:val="70"/>
        <w:framePr w:w="1577" w:h="1528" w:hRule="exact" w:wrap="none" w:vAnchor="page" w:hAnchor="page" w:x="5502" w:y="1385"/>
        <w:shd w:val="clear" w:color="auto" w:fill="auto"/>
        <w:spacing w:before="0" w:after="119" w:line="340" w:lineRule="exact"/>
      </w:pPr>
      <w:r>
        <w:t>4741-68* *</w:t>
      </w:r>
    </w:p>
    <w:p w:rsidR="00F73C75" w:rsidRPr="00AA7696" w:rsidRDefault="001D0F27">
      <w:pPr>
        <w:pStyle w:val="30"/>
        <w:framePr w:w="1577" w:h="1528" w:hRule="exact" w:wrap="none" w:vAnchor="page" w:hAnchor="page" w:x="5502" w:y="1385"/>
        <w:shd w:val="clear" w:color="auto" w:fill="auto"/>
        <w:spacing w:line="150" w:lineRule="exact"/>
        <w:ind w:left="40"/>
        <w:jc w:val="center"/>
        <w:rPr>
          <w:lang w:val="en-US"/>
        </w:rPr>
      </w:pPr>
      <w:r>
        <w:t>Взамен</w:t>
      </w:r>
    </w:p>
    <w:p w:rsidR="00F73C75" w:rsidRPr="00AA7696" w:rsidRDefault="001D0F27">
      <w:pPr>
        <w:pStyle w:val="30"/>
        <w:framePr w:w="1577" w:h="1528" w:hRule="exact" w:wrap="none" w:vAnchor="page" w:hAnchor="page" w:x="5502" w:y="1385"/>
        <w:shd w:val="clear" w:color="auto" w:fill="auto"/>
        <w:spacing w:line="150" w:lineRule="exact"/>
        <w:ind w:left="180"/>
        <w:jc w:val="left"/>
        <w:rPr>
          <w:lang w:val="en-US"/>
        </w:rPr>
      </w:pPr>
      <w:r>
        <w:t>ГОСТ</w:t>
      </w:r>
      <w:r w:rsidRPr="00AA7696">
        <w:rPr>
          <w:lang w:val="en-US"/>
        </w:rPr>
        <w:t xml:space="preserve"> </w:t>
      </w:r>
      <w:r>
        <w:rPr>
          <w:lang w:val="en-US" w:eastAsia="en-US" w:bidi="en-US"/>
        </w:rPr>
        <w:t>4741—57</w:t>
      </w:r>
    </w:p>
    <w:p w:rsidR="00F73C75" w:rsidRDefault="001D0F27">
      <w:pPr>
        <w:pStyle w:val="30"/>
        <w:framePr w:w="6878" w:h="1833" w:hRule="exact" w:wrap="none" w:vAnchor="page" w:hAnchor="page" w:x="474" w:y="3455"/>
        <w:shd w:val="clear" w:color="auto" w:fill="auto"/>
        <w:spacing w:line="176" w:lineRule="exact"/>
      </w:pPr>
      <w:r>
        <w:t xml:space="preserve">Утвержден Комитетом стандартов, мер и измерительных приборов при Совете Министров СССР </w:t>
      </w:r>
      <w:r>
        <w:rPr>
          <w:rStyle w:val="3ArialUnicodeMS8pt"/>
        </w:rPr>
        <w:t>2</w:t>
      </w:r>
      <w:r>
        <w:t xml:space="preserve"> января 1968 г. Срок введения установлен</w:t>
      </w:r>
    </w:p>
    <w:p w:rsidR="00F73C75" w:rsidRDefault="001D0F27">
      <w:pPr>
        <w:pStyle w:val="30"/>
        <w:framePr w:w="6878" w:h="1833" w:hRule="exact" w:wrap="none" w:vAnchor="page" w:hAnchor="page" w:x="474" w:y="3455"/>
        <w:shd w:val="clear" w:color="auto" w:fill="auto"/>
        <w:spacing w:line="176" w:lineRule="exact"/>
        <w:jc w:val="right"/>
      </w:pPr>
      <w:r>
        <w:rPr>
          <w:rStyle w:val="31"/>
          <w:b/>
          <w:bCs/>
        </w:rPr>
        <w:t>с 01.01 1969 г.</w:t>
      </w:r>
    </w:p>
    <w:p w:rsidR="00F73C75" w:rsidRDefault="001D0F27">
      <w:pPr>
        <w:pStyle w:val="30"/>
        <w:framePr w:w="6878" w:h="1833" w:hRule="exact" w:wrap="none" w:vAnchor="page" w:hAnchor="page" w:x="474" w:y="3455"/>
        <w:shd w:val="clear" w:color="auto" w:fill="auto"/>
        <w:tabs>
          <w:tab w:val="left" w:pos="5474"/>
        </w:tabs>
        <w:spacing w:line="349" w:lineRule="exact"/>
      </w:pPr>
      <w:r>
        <w:t>Проверен в 1980 г. Срок действия ограничен</w:t>
      </w:r>
      <w:r>
        <w:tab/>
      </w:r>
      <w:r>
        <w:rPr>
          <w:rStyle w:val="31"/>
          <w:b/>
          <w:bCs/>
        </w:rPr>
        <w:t>до 01,01 1990 г.</w:t>
      </w:r>
    </w:p>
    <w:p w:rsidR="00F73C75" w:rsidRDefault="001D0F27">
      <w:pPr>
        <w:pStyle w:val="30"/>
        <w:framePr w:w="6878" w:h="1833" w:hRule="exact" w:wrap="none" w:vAnchor="page" w:hAnchor="page" w:x="474" w:y="3455"/>
        <w:shd w:val="clear" w:color="auto" w:fill="auto"/>
        <w:spacing w:line="349" w:lineRule="exact"/>
        <w:jc w:val="center"/>
      </w:pPr>
      <w:r>
        <w:t xml:space="preserve">Несоблюдение стандарта </w:t>
      </w:r>
      <w:r>
        <w:t>преследуется по закону</w:t>
      </w:r>
    </w:p>
    <w:p w:rsidR="00F73C75" w:rsidRDefault="001D0F27">
      <w:pPr>
        <w:pStyle w:val="20"/>
        <w:framePr w:w="6878" w:h="1833" w:hRule="exact" w:wrap="none" w:vAnchor="page" w:hAnchor="page" w:x="474" w:y="3455"/>
        <w:shd w:val="clear" w:color="auto" w:fill="auto"/>
        <w:spacing w:after="0"/>
      </w:pPr>
      <w:bookmarkStart w:id="0" w:name="bookmark0"/>
      <w:r>
        <w:t>I. Конструкция и размеры резьбовых переходных втулок долж</w:t>
      </w:r>
      <w:r>
        <w:softHyphen/>
        <w:t>ны соответствовать указанным на чертеже и в таблице.</w:t>
      </w:r>
      <w:bookmarkEnd w:id="0"/>
    </w:p>
    <w:p w:rsidR="00F73C75" w:rsidRDefault="001D0F27">
      <w:pPr>
        <w:pStyle w:val="50"/>
        <w:framePr w:w="6878" w:h="441" w:hRule="exact" w:wrap="none" w:vAnchor="page" w:hAnchor="page" w:x="474" w:y="5680"/>
        <w:shd w:val="clear" w:color="auto" w:fill="auto"/>
        <w:spacing w:before="0" w:line="150" w:lineRule="exact"/>
        <w:ind w:left="5460"/>
      </w:pPr>
      <w:r>
        <w:t>RzHO</w:t>
      </w:r>
    </w:p>
    <w:p w:rsidR="00F73C75" w:rsidRDefault="001D0F27">
      <w:pPr>
        <w:pStyle w:val="10"/>
        <w:framePr w:w="6878" w:h="441" w:hRule="exact" w:wrap="none" w:vAnchor="page" w:hAnchor="page" w:x="474" w:y="5680"/>
        <w:shd w:val="clear" w:color="auto" w:fill="auto"/>
        <w:spacing w:line="140" w:lineRule="exact"/>
        <w:ind w:left="5700"/>
      </w:pPr>
      <w:bookmarkStart w:id="1" w:name="bookmark1"/>
      <w:r>
        <w:t>VW)</w:t>
      </w:r>
      <w:bookmarkEnd w:id="1"/>
    </w:p>
    <w:p w:rsidR="00F73C75" w:rsidRDefault="001D0F27">
      <w:pPr>
        <w:framePr w:wrap="none" w:vAnchor="page" w:hAnchor="page" w:x="1187" w:y="61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95pt;height:149.35pt">
            <v:imagedata r:id="rId7" r:href="rId8"/>
          </v:shape>
        </w:pict>
      </w:r>
    </w:p>
    <w:p w:rsidR="00F73C75" w:rsidRDefault="001D0F27">
      <w:pPr>
        <w:framePr w:wrap="none" w:vAnchor="page" w:hAnchor="page" w:x="4726" w:y="6537"/>
        <w:rPr>
          <w:sz w:val="2"/>
          <w:szCs w:val="2"/>
        </w:rPr>
      </w:pPr>
      <w:r>
        <w:pict>
          <v:shape id="_x0000_i1026" type="#_x0000_t75" style="width:78.45pt;height:87.05pt">
            <v:imagedata r:id="rId9" r:href="rId10"/>
          </v:shape>
        </w:pict>
      </w:r>
    </w:p>
    <w:p w:rsidR="00F73C75" w:rsidRDefault="001D0F27">
      <w:pPr>
        <w:pStyle w:val="30"/>
        <w:framePr w:w="6878" w:h="403" w:hRule="exact" w:wrap="none" w:vAnchor="page" w:hAnchor="page" w:x="474" w:y="9567"/>
        <w:shd w:val="clear" w:color="auto" w:fill="auto"/>
        <w:spacing w:line="173" w:lineRule="exact"/>
        <w:jc w:val="center"/>
      </w:pPr>
      <w:r>
        <w:t>Внесен Министерством тяжелого, энергетического и транспортного</w:t>
      </w:r>
      <w:r>
        <w:br/>
        <w:t>машиностроения СССР</w:t>
      </w:r>
    </w:p>
    <w:p w:rsidR="00F73C75" w:rsidRDefault="001D0F27">
      <w:pPr>
        <w:pStyle w:val="22"/>
        <w:framePr w:w="6858" w:h="198" w:hRule="exact" w:wrap="none" w:vAnchor="page" w:hAnchor="page" w:x="474" w:y="10098"/>
        <w:shd w:val="clear" w:color="auto" w:fill="auto"/>
        <w:tabs>
          <w:tab w:val="left" w:pos="4713"/>
        </w:tabs>
      </w:pPr>
      <w:r>
        <w:t>Издание официальное</w:t>
      </w:r>
      <w:r>
        <w:tab/>
        <w:t>Перепечатка воспрещена</w:t>
      </w:r>
    </w:p>
    <w:p w:rsidR="00F73C75" w:rsidRDefault="001D0F27">
      <w:pPr>
        <w:pStyle w:val="a5"/>
        <w:framePr w:w="6858" w:h="381" w:hRule="exact" w:wrap="none" w:vAnchor="page" w:hAnchor="page" w:x="474" w:y="10291"/>
        <w:shd w:val="clear" w:color="auto" w:fill="auto"/>
        <w:ind w:left="40"/>
      </w:pPr>
      <w:r>
        <w:rPr>
          <w:rStyle w:val="a6"/>
        </w:rPr>
        <w:t xml:space="preserve">* </w:t>
      </w:r>
      <w:r>
        <w:t>Переиздание (ноябрь 1982 г.) с Изменением № 1,</w:t>
      </w:r>
      <w:r>
        <w:br/>
        <w:t>утвержденным в июне 1980 г. (МУС 9</w:t>
      </w:r>
      <w:r>
        <w:rPr>
          <w:rStyle w:val="a6"/>
        </w:rPr>
        <w:t xml:space="preserve"> — </w:t>
      </w:r>
      <w:r>
        <w:t>1980</w:t>
      </w:r>
      <w:r>
        <w:rPr>
          <w:rStyle w:val="a6"/>
        </w:rPr>
        <w:t xml:space="preserve"> г.)</w:t>
      </w:r>
    </w:p>
    <w:p w:rsidR="00F73C75" w:rsidRDefault="001D0F27">
      <w:pPr>
        <w:pStyle w:val="24"/>
        <w:framePr w:wrap="none" w:vAnchor="page" w:hAnchor="page" w:x="479" w:y="10730"/>
        <w:shd w:val="clear" w:color="auto" w:fill="auto"/>
        <w:spacing w:line="180" w:lineRule="exact"/>
      </w:pPr>
      <w:r>
        <w:t>94</w:t>
      </w:r>
    </w:p>
    <w:p w:rsidR="00F73C75" w:rsidRDefault="00F73C75">
      <w:pPr>
        <w:rPr>
          <w:sz w:val="2"/>
          <w:szCs w:val="2"/>
        </w:rPr>
        <w:sectPr w:rsidR="00F73C75">
          <w:pgSz w:w="7861" w:h="1134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33"/>
        <w:framePr w:wrap="none" w:vAnchor="page" w:hAnchor="page" w:x="4954" w:y="295"/>
        <w:shd w:val="clear" w:color="auto" w:fill="auto"/>
        <w:spacing w:line="180" w:lineRule="exact"/>
      </w:pPr>
      <w:r>
        <w:lastRenderedPageBreak/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3"/>
        <w:gridCol w:w="1162"/>
        <w:gridCol w:w="1435"/>
        <w:gridCol w:w="1445"/>
        <w:gridCol w:w="602"/>
        <w:gridCol w:w="1445"/>
        <w:gridCol w:w="607"/>
        <w:gridCol w:w="885"/>
        <w:gridCol w:w="744"/>
        <w:gridCol w:w="1168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right"/>
            </w:pPr>
            <w:r>
              <w:rPr>
                <w:rStyle w:val="27"/>
              </w:rPr>
              <w:t>Обозначение</w:t>
            </w:r>
          </w:p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втулок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Применяе</w:t>
            </w:r>
            <w:r>
              <w:rPr>
                <w:rStyle w:val="28pt"/>
              </w:rPr>
              <w:softHyphen/>
            </w:r>
          </w:p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мость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8"/>
              </w:rPr>
              <w:t>d*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50" w:lineRule="exact"/>
              <w:ind w:left="220"/>
            </w:pPr>
            <w:r>
              <w:rPr>
                <w:rStyle w:val="275pt1pt"/>
                <w:lang w:val="ru-RU" w:eastAsia="ru-RU" w:bidi="ru-RU"/>
              </w:rPr>
              <w:t>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D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1pt"/>
              </w:rPr>
              <w:t>Dx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39" w:lineRule="exact"/>
              <w:jc w:val="center"/>
            </w:pPr>
            <w:r>
              <w:rPr>
                <w:rStyle w:val="2BookmanOldStyle55pt"/>
              </w:rPr>
              <w:t>S</w:t>
            </w:r>
          </w:p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39" w:lineRule="exact"/>
              <w:ind w:left="240"/>
            </w:pPr>
            <w:r>
              <w:rPr>
                <w:rStyle w:val="28pt"/>
              </w:rPr>
              <w:t xml:space="preserve">(пред, откл </w:t>
            </w:r>
            <w:r>
              <w:rPr>
                <w:rStyle w:val="27"/>
              </w:rPr>
              <w:t xml:space="preserve">по </w:t>
            </w:r>
            <w:r>
              <w:rPr>
                <w:rStyle w:val="28pt"/>
              </w:rPr>
              <w:t>Й13)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10" w:lineRule="exact"/>
              <w:jc w:val="center"/>
            </w:pPr>
            <w:r>
              <w:rPr>
                <w:rStyle w:val="2BookmanOldStyle55pt"/>
              </w:rPr>
              <w:t>h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Масса,</w:t>
            </w:r>
          </w:p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кг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1-Й ряд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 xml:space="preserve">2-й </w:t>
            </w:r>
            <w:r>
              <w:rPr>
                <w:rStyle w:val="28pt"/>
              </w:rPr>
              <w:t>ряд</w:t>
            </w: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7009-0691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Мб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10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М12Х1.25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9"/>
              </w:rPr>
              <w:t>16,2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0,007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14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0,010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12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М16Х1.5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9"/>
              </w:rPr>
              <w:t>19,6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0,015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16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0,019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М10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М18Х 1,5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9"/>
              </w:rPr>
              <w:t>21,9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19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0,023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20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0,028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М12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18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М20Х 1,5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7"/>
              </w:rPr>
              <w:t>25,4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22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0,031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25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0,042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0699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М16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М24Х1.5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9"/>
              </w:rPr>
              <w:t>31,2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27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0,058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32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0,072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pt1pt"/>
              </w:rPr>
              <w:t>16X4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7"/>
              </w:rPr>
              <w:t>25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0,061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right"/>
            </w:pPr>
            <w:r>
              <w:rPr>
                <w:rStyle w:val="29"/>
              </w:rPr>
              <w:t xml:space="preserve">0702 </w:t>
            </w:r>
            <w:r>
              <w:rPr>
                <w:rStyle w:val="27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32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0,076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Тратт </w:t>
            </w:r>
            <w:r>
              <w:rPr>
                <w:rStyle w:val="29"/>
                <w:lang w:val="en-US" w:eastAsia="en-US" w:bidi="en-US"/>
              </w:rPr>
              <w:t xml:space="preserve">16x4 </w:t>
            </w:r>
            <w:r>
              <w:rPr>
                <w:rStyle w:val="27"/>
              </w:rPr>
              <w:t>лев.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25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0,061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7"/>
              </w:rPr>
              <w:t>32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0,076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М20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__</w:t>
            </w: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МЗОХ 1,5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9"/>
              </w:rPr>
              <w:t>41,6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0,120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40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0,145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7009-0707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C75" w:rsidRDefault="00F73C75">
            <w:pPr>
              <w:framePr w:w="10666" w:h="7106" w:wrap="none" w:vAnchor="page" w:hAnchor="page" w:x="456" w:y="57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>20X4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80" w:lineRule="exact"/>
              <w:ind w:left="60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32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0666" w:h="7106" w:wrap="none" w:vAnchor="page" w:hAnchor="page" w:x="456" w:y="57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0666" w:h="7106" w:wrap="none" w:vAnchor="page" w:hAnchor="page" w:x="456" w:y="577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0,123</w:t>
            </w:r>
          </w:p>
        </w:tc>
      </w:tr>
    </w:tbl>
    <w:p w:rsidR="00F73C75" w:rsidRDefault="001D0F27">
      <w:pPr>
        <w:pStyle w:val="2b"/>
        <w:framePr w:w="219" w:h="1943" w:hRule="exact" w:wrap="none" w:vAnchor="page" w:hAnchor="page" w:x="11354" w:y="5709"/>
        <w:shd w:val="clear" w:color="auto" w:fill="auto"/>
        <w:spacing w:line="150" w:lineRule="exact"/>
        <w:textDirection w:val="tbRl"/>
      </w:pPr>
      <w:r>
        <w:t>ГОСТ 4741—68 Стр. 2</w:t>
      </w:r>
    </w:p>
    <w:p w:rsidR="00F73C75" w:rsidRDefault="00F73C75">
      <w:pPr>
        <w:rPr>
          <w:sz w:val="2"/>
          <w:szCs w:val="2"/>
        </w:rPr>
        <w:sectPr w:rsidR="00F73C75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a8"/>
        <w:framePr w:wrap="none" w:vAnchor="page" w:hAnchor="page" w:x="5137" w:y="1008"/>
        <w:shd w:val="clear" w:color="auto" w:fill="auto"/>
        <w:spacing w:line="190" w:lineRule="exact"/>
      </w:pPr>
      <w:r>
        <w:lastRenderedPageBreak/>
        <w:t>Размеры в мм</w:t>
      </w:r>
    </w:p>
    <w:p w:rsidR="00F73C75" w:rsidRDefault="001D0F27">
      <w:pPr>
        <w:pStyle w:val="aa"/>
        <w:framePr w:wrap="none" w:vAnchor="page" w:hAnchor="page" w:x="9598" w:y="867"/>
        <w:shd w:val="clear" w:color="auto" w:fill="auto"/>
        <w:spacing w:line="170" w:lineRule="exact"/>
      </w:pPr>
      <w:r>
        <w:t>Продолжение</w:t>
      </w:r>
    </w:p>
    <w:p w:rsidR="00F73C75" w:rsidRDefault="001D0F27">
      <w:pPr>
        <w:pStyle w:val="80"/>
        <w:framePr w:w="10429" w:h="299" w:hRule="exact" w:wrap="none" w:vAnchor="page" w:hAnchor="page" w:x="694" w:y="790"/>
        <w:shd w:val="clear" w:color="auto" w:fill="auto"/>
        <w:spacing w:line="160" w:lineRule="exact"/>
      </w:pPr>
      <w:r>
        <w:rPr>
          <w:lang w:val="en-US" w:eastAsia="en-US" w:bidi="en-US"/>
        </w:rPr>
        <w:t>cD</w:t>
      </w:r>
    </w:p>
    <w:p w:rsidR="00F73C75" w:rsidRDefault="001D0F27">
      <w:pPr>
        <w:pStyle w:val="26"/>
        <w:framePr w:w="10429" w:h="299" w:hRule="exact" w:wrap="none" w:vAnchor="page" w:hAnchor="page" w:x="694" w:y="790"/>
        <w:shd w:val="clear" w:color="auto" w:fill="auto"/>
        <w:spacing w:line="190" w:lineRule="exact"/>
      </w:pPr>
      <w: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2"/>
        <w:gridCol w:w="1048"/>
        <w:gridCol w:w="1294"/>
        <w:gridCol w:w="1303"/>
        <w:gridCol w:w="548"/>
        <w:gridCol w:w="1298"/>
        <w:gridCol w:w="552"/>
        <w:gridCol w:w="793"/>
        <w:gridCol w:w="670"/>
        <w:gridCol w:w="1067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</w:pPr>
            <w:r>
              <w:rPr>
                <w:rStyle w:val="28pt"/>
              </w:rPr>
              <w:t>Обозначение</w:t>
            </w:r>
          </w:p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втулок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Применяе</w:t>
            </w:r>
            <w:r>
              <w:rPr>
                <w:rStyle w:val="28pt"/>
              </w:rPr>
              <w:softHyphen/>
            </w:r>
          </w:p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мость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8"/>
              </w:rPr>
              <w:t>d*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1pt"/>
                <w:lang w:val="ru-RU" w:eastAsia="ru-RU" w:bidi="ru-RU"/>
              </w:rPr>
              <w:t>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5pt1pt"/>
              </w:rPr>
              <w:t>D</w:t>
            </w:r>
            <w:r>
              <w:rPr>
                <w:rStyle w:val="27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25" w:lineRule="exact"/>
              <w:jc w:val="center"/>
            </w:pPr>
            <w:r>
              <w:rPr>
                <w:rStyle w:val="2ArialUnicodeMS45pt"/>
                <w:b w:val="0"/>
                <w:bCs w:val="0"/>
              </w:rPr>
              <w:t>S</w:t>
            </w:r>
          </w:p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25" w:lineRule="exact"/>
              <w:jc w:val="center"/>
            </w:pPr>
            <w:r>
              <w:rPr>
                <w:rStyle w:val="28pt"/>
              </w:rPr>
              <w:t>(пред.</w:t>
            </w:r>
          </w:p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25" w:lineRule="exact"/>
              <w:jc w:val="center"/>
            </w:pPr>
            <w:r>
              <w:rPr>
                <w:rStyle w:val="28pt"/>
              </w:rPr>
              <w:t>откл.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Масса,</w:t>
            </w:r>
          </w:p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кг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62" w:type="dxa"/>
            <w:vMerge/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 xml:space="preserve">1-й </w:t>
            </w:r>
            <w:r>
              <w:rPr>
                <w:rStyle w:val="28pt"/>
              </w:rPr>
              <w:t>ряд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 xml:space="preserve">2-й </w:t>
            </w:r>
            <w:r>
              <w:rPr>
                <w:rStyle w:val="28pt"/>
              </w:rPr>
              <w:t>ряд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 xml:space="preserve">по </w:t>
            </w:r>
            <w:r>
              <w:rPr>
                <w:rStyle w:val="28pt"/>
                <w:lang w:val="en-US" w:eastAsia="en-US" w:bidi="en-US"/>
              </w:rPr>
              <w:t>hl3)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7009-0708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>20x4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0,149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 xml:space="preserve">20X4 </w:t>
            </w:r>
            <w:r>
              <w:rPr>
                <w:rStyle w:val="27"/>
              </w:rPr>
              <w:t>лев.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32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МЗОХ 1,5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>41,6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36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0,123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0,149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80"/>
            </w:pPr>
            <w:r>
              <w:rPr>
                <w:rStyle w:val="27"/>
              </w:rPr>
              <w:t>М24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36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0,195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48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0,249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>24X5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36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0,199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48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0,256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 xml:space="preserve">24X5 </w:t>
            </w:r>
            <w:r>
              <w:rPr>
                <w:rStyle w:val="27"/>
              </w:rPr>
              <w:t>лев.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36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0,199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48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М36Х1.5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>47,3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41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0,256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>26x5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0,196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52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0,246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 xml:space="preserve">26x5 </w:t>
            </w:r>
            <w:r>
              <w:rPr>
                <w:rStyle w:val="27"/>
              </w:rPr>
              <w:t>лев.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0,196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52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0,246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>28X5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0,215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0722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9636" w:h="6213" w:wrap="none" w:vAnchor="page" w:hAnchor="page" w:x="1053" w:y="1291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55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М39Х1,5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>47,3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41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0,288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7"/>
              </w:rPr>
              <w:t>7009-0723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.—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 xml:space="preserve">28x5 </w:t>
            </w:r>
            <w:r>
              <w:rPr>
                <w:rStyle w:val="27"/>
              </w:rPr>
              <w:t>лев.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ind w:left="200"/>
            </w:pPr>
            <w:r>
              <w:rPr>
                <w:rStyle w:val="27"/>
              </w:rPr>
              <w:t>40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9636" w:h="6213" w:wrap="none" w:vAnchor="page" w:hAnchor="page" w:x="1053" w:y="1291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9636" w:h="6213" w:wrap="none" w:vAnchor="page" w:hAnchor="page" w:x="1053" w:y="129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0,215</w:t>
            </w:r>
          </w:p>
        </w:tc>
      </w:tr>
    </w:tbl>
    <w:p w:rsidR="00F73C75" w:rsidRDefault="001D0F27">
      <w:pPr>
        <w:pStyle w:val="2b"/>
        <w:framePr w:w="218" w:h="1766" w:hRule="exact" w:wrap="none" w:vAnchor="page" w:hAnchor="page" w:x="10905" w:y="881"/>
        <w:shd w:val="clear" w:color="auto" w:fill="auto"/>
        <w:spacing w:line="150" w:lineRule="exact"/>
        <w:textDirection w:val="tbRl"/>
      </w:pPr>
      <w:r>
        <w:t>Стр. 3 ГОСТ 4741—68</w:t>
      </w:r>
    </w:p>
    <w:p w:rsidR="00F73C75" w:rsidRDefault="00F73C75">
      <w:pPr>
        <w:rPr>
          <w:sz w:val="2"/>
          <w:szCs w:val="2"/>
        </w:rPr>
        <w:sectPr w:rsidR="00F73C75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80"/>
        <w:framePr w:w="203" w:h="319" w:hRule="exact" w:wrap="none" w:vAnchor="page" w:hAnchor="page" w:x="275" w:y="697"/>
        <w:shd w:val="clear" w:color="auto" w:fill="auto"/>
        <w:spacing w:line="160" w:lineRule="exact"/>
        <w:textDirection w:val="tbRl"/>
      </w:pPr>
      <w:r>
        <w:lastRenderedPageBreak/>
        <w:t>1646</w:t>
      </w:r>
    </w:p>
    <w:p w:rsidR="00F73C75" w:rsidRDefault="001D0F27">
      <w:pPr>
        <w:pStyle w:val="42"/>
        <w:framePr w:wrap="none" w:vAnchor="page" w:hAnchor="page" w:x="5164" w:y="598"/>
        <w:shd w:val="clear" w:color="auto" w:fill="auto"/>
        <w:spacing w:line="170" w:lineRule="exact"/>
      </w:pPr>
      <w:r>
        <w:t>Размеры 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8"/>
        <w:gridCol w:w="1157"/>
        <w:gridCol w:w="1440"/>
        <w:gridCol w:w="1440"/>
        <w:gridCol w:w="639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60" w:lineRule="exact"/>
              <w:ind w:left="140"/>
            </w:pPr>
            <w:r>
              <w:rPr>
                <w:rStyle w:val="28pt"/>
              </w:rPr>
              <w:t>Обозначение</w:t>
            </w:r>
          </w:p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втулок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Применяе</w:t>
            </w:r>
            <w:r>
              <w:rPr>
                <w:rStyle w:val="28pt"/>
              </w:rPr>
              <w:softHyphen/>
            </w:r>
          </w:p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мость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jc w:val="center"/>
            </w:pPr>
            <w:r>
              <w:rPr>
                <w:rStyle w:val="29pt1pt"/>
              </w:rPr>
              <w:t>d</w:t>
            </w:r>
            <w:r>
              <w:rPr>
                <w:rStyle w:val="29"/>
                <w:lang w:val="en-US" w:eastAsia="en-US" w:bidi="en-US"/>
              </w:rPr>
              <w:t xml:space="preserve"> </w:t>
            </w:r>
            <w:r>
              <w:rPr>
                <w:rStyle w:val="29"/>
              </w:rPr>
              <w:t>*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80" w:lineRule="exact"/>
              <w:ind w:left="220"/>
            </w:pPr>
            <w:r>
              <w:rPr>
                <w:rStyle w:val="29pt1pt"/>
                <w:lang w:val="ru-RU" w:eastAsia="ru-RU" w:bidi="ru-RU"/>
              </w:rPr>
              <w:t>н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1-й ряд 2-й ряд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7009-0724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80" w:lineRule="exact"/>
              <w:ind w:left="42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 xml:space="preserve">28x5 </w:t>
            </w:r>
            <w:r>
              <w:rPr>
                <w:rStyle w:val="27"/>
              </w:rPr>
              <w:t>лев.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55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320"/>
            </w:pPr>
            <w:r>
              <w:rPr>
                <w:rStyle w:val="29"/>
              </w:rPr>
              <w:t>мзо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60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7"/>
              </w:rPr>
              <w:t>—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140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>30X6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60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7"/>
              </w:rPr>
              <w:t>—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 xml:space="preserve">30x6 </w:t>
            </w:r>
            <w:r>
              <w:rPr>
                <w:rStyle w:val="27"/>
              </w:rPr>
              <w:t>лев.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60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>32x6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7"/>
              </w:rPr>
              <w:t>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7"/>
              </w:rPr>
              <w:t>63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7"/>
                <w:lang w:val="en-US" w:eastAsia="en-US" w:bidi="en-US"/>
              </w:rPr>
              <w:t xml:space="preserve">32x6 </w:t>
            </w:r>
            <w:r>
              <w:rPr>
                <w:rStyle w:val="27"/>
              </w:rPr>
              <w:t>лев.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9"/>
              </w:rPr>
              <w:t>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48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63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320"/>
            </w:pPr>
            <w:r>
              <w:rPr>
                <w:rStyle w:val="27"/>
              </w:rPr>
              <w:t>МЗб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9"/>
              </w:rPr>
              <w:t>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55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70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420"/>
            </w:pPr>
            <w:r>
              <w:rPr>
                <w:rStyle w:val="27"/>
              </w:rPr>
              <w:t>—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140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>36x6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55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0738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5854" w:h="6870" w:wrap="none" w:vAnchor="page" w:hAnchor="page" w:x="640" w:y="891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70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"/>
              </w:rPr>
              <w:t>7009-0739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C75" w:rsidRDefault="00F73C75">
            <w:pPr>
              <w:framePr w:w="5854" w:h="6870" w:wrap="none" w:vAnchor="page" w:hAnchor="page" w:x="640" w:y="89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80" w:lineRule="exact"/>
              <w:ind w:left="42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</w:pPr>
            <w:r>
              <w:rPr>
                <w:rStyle w:val="27"/>
              </w:rPr>
              <w:t xml:space="preserve">Трап </w:t>
            </w:r>
            <w:r>
              <w:rPr>
                <w:rStyle w:val="29"/>
                <w:lang w:val="en-US" w:eastAsia="en-US" w:bidi="en-US"/>
              </w:rPr>
              <w:t xml:space="preserve">36x6 </w:t>
            </w:r>
            <w:r>
              <w:rPr>
                <w:rStyle w:val="27"/>
              </w:rPr>
              <w:t>лев.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5854" w:h="6870" w:wrap="none" w:vAnchor="page" w:hAnchor="page" w:x="640" w:y="891"/>
              <w:shd w:val="clear" w:color="auto" w:fill="auto"/>
              <w:spacing w:line="190" w:lineRule="exact"/>
              <w:ind w:left="220"/>
            </w:pPr>
            <w:r>
              <w:rPr>
                <w:rStyle w:val="29"/>
              </w:rPr>
              <w:t>55</w:t>
            </w:r>
          </w:p>
        </w:tc>
      </w:tr>
    </w:tbl>
    <w:p w:rsidR="00F73C75" w:rsidRDefault="00F73C75">
      <w:pPr>
        <w:rPr>
          <w:sz w:val="2"/>
          <w:szCs w:val="2"/>
        </w:rPr>
        <w:sectPr w:rsidR="00F73C75">
          <w:pgSz w:w="6519" w:h="839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a8"/>
        <w:framePr w:wrap="none" w:vAnchor="page" w:hAnchor="page" w:x="43" w:y="592"/>
        <w:shd w:val="clear" w:color="auto" w:fill="auto"/>
        <w:spacing w:line="190" w:lineRule="exact"/>
      </w:pPr>
      <w:r>
        <w:lastRenderedPageBreak/>
        <w:t>мм</w:t>
      </w:r>
    </w:p>
    <w:p w:rsidR="00F73C75" w:rsidRDefault="001D0F27">
      <w:pPr>
        <w:pStyle w:val="aa"/>
        <w:framePr w:wrap="none" w:vAnchor="page" w:hAnchor="page" w:x="3572" w:y="399"/>
        <w:shd w:val="clear" w:color="auto" w:fill="auto"/>
        <w:spacing w:line="17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3"/>
        <w:gridCol w:w="607"/>
        <w:gridCol w:w="880"/>
        <w:gridCol w:w="754"/>
        <w:gridCol w:w="927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75pt1pt"/>
              </w:rPr>
              <w:t>D</w:t>
            </w:r>
            <w:r>
              <w:rPr>
                <w:rStyle w:val="28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39" w:lineRule="exact"/>
              <w:jc w:val="center"/>
            </w:pPr>
            <w:r>
              <w:rPr>
                <w:rStyle w:val="25pt"/>
              </w:rPr>
              <w:t>S</w:t>
            </w:r>
          </w:p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39" w:lineRule="exact"/>
              <w:jc w:val="center"/>
            </w:pPr>
            <w:r>
              <w:rPr>
                <w:rStyle w:val="28pt"/>
              </w:rPr>
              <w:t xml:space="preserve">(пред откл. по </w:t>
            </w:r>
            <w:r>
              <w:rPr>
                <w:rStyle w:val="29"/>
                <w:lang w:val="en-US" w:eastAsia="en-US" w:bidi="en-US"/>
              </w:rPr>
              <w:t xml:space="preserve">h </w:t>
            </w:r>
            <w:r>
              <w:rPr>
                <w:rStyle w:val="28pt"/>
              </w:rPr>
              <w:t>13)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60" w:lineRule="exact"/>
              <w:jc w:val="center"/>
            </w:pPr>
            <w:r>
              <w:rPr>
                <w:rStyle w:val="275pt1pt"/>
              </w:rPr>
              <w:t>h</w:t>
            </w:r>
            <w:r>
              <w:rPr>
                <w:rStyle w:val="28pt"/>
                <w:lang w:val="en-US" w:eastAsia="en-US" w:bidi="en-US"/>
              </w:rPr>
              <w:t xml:space="preserve"> </w:t>
            </w:r>
            <w:r>
              <w:rPr>
                <w:rStyle w:val="28pt"/>
              </w:rPr>
              <w:t>’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Масса,</w:t>
            </w:r>
          </w:p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  <w:ind w:left="520"/>
            </w:pPr>
            <w:r>
              <w:rPr>
                <w:rStyle w:val="29"/>
              </w:rPr>
              <w:t>кг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М39Х 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</w:pPr>
            <w:r>
              <w:rPr>
                <w:rStyle w:val="29"/>
              </w:rPr>
              <w:t>47,3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4571" w:h="1299" w:wrap="none" w:vAnchor="page" w:hAnchor="page" w:y="891"/>
              <w:shd w:val="clear" w:color="auto" w:fill="auto"/>
              <w:spacing w:line="190" w:lineRule="exact"/>
              <w:jc w:val="right"/>
            </w:pPr>
            <w:r>
              <w:rPr>
                <w:rStyle w:val="29"/>
              </w:rPr>
              <w:t>0,288</w:t>
            </w:r>
          </w:p>
        </w:tc>
      </w:tr>
    </w:tbl>
    <w:p w:rsidR="00F73C75" w:rsidRDefault="001D0F27">
      <w:pPr>
        <w:pStyle w:val="90"/>
        <w:framePr w:wrap="none" w:vAnchor="page" w:hAnchor="page" w:x="148" w:y="4022"/>
        <w:shd w:val="clear" w:color="auto" w:fill="auto"/>
        <w:spacing w:line="190" w:lineRule="exact"/>
      </w:pPr>
      <w:r>
        <w:rPr>
          <w:lang w:val="en-US" w:eastAsia="en-US" w:bidi="en-US"/>
        </w:rPr>
        <w:t>M42XL5</w:t>
      </w:r>
    </w:p>
    <w:p w:rsidR="00F73C75" w:rsidRDefault="001D0F27">
      <w:pPr>
        <w:pStyle w:val="90"/>
        <w:framePr w:wrap="none" w:vAnchor="page" w:hAnchor="page" w:x="127" w:y="7138"/>
        <w:shd w:val="clear" w:color="auto" w:fill="auto"/>
        <w:spacing w:line="190" w:lineRule="exact"/>
      </w:pPr>
      <w:r>
        <w:t>М48 X1,5</w:t>
      </w:r>
    </w:p>
    <w:p w:rsidR="00F73C75" w:rsidRDefault="001D0F27">
      <w:pPr>
        <w:pStyle w:val="90"/>
        <w:framePr w:wrap="none" w:vAnchor="page" w:hAnchor="page" w:x="1488" w:y="4001"/>
        <w:shd w:val="clear" w:color="auto" w:fill="auto"/>
        <w:spacing w:line="190" w:lineRule="exact"/>
      </w:pPr>
      <w:r>
        <w:t>53,1</w:t>
      </w:r>
    </w:p>
    <w:p w:rsidR="00F73C75" w:rsidRDefault="001D0F27">
      <w:pPr>
        <w:pStyle w:val="90"/>
        <w:framePr w:wrap="none" w:vAnchor="page" w:hAnchor="page" w:x="1467" w:y="7132"/>
        <w:shd w:val="clear" w:color="auto" w:fill="auto"/>
        <w:spacing w:line="190" w:lineRule="exact"/>
      </w:pPr>
      <w:r>
        <w:t>63,5</w:t>
      </w:r>
    </w:p>
    <w:p w:rsidR="00F73C75" w:rsidRDefault="001D0F27">
      <w:pPr>
        <w:pStyle w:val="90"/>
        <w:framePr w:wrap="none" w:vAnchor="page" w:hAnchor="page" w:x="2368" w:y="4012"/>
        <w:shd w:val="clear" w:color="auto" w:fill="auto"/>
        <w:spacing w:line="190" w:lineRule="exact"/>
      </w:pPr>
      <w:r>
        <w:t>46</w:t>
      </w:r>
    </w:p>
    <w:p w:rsidR="00F73C75" w:rsidRDefault="001D0F27">
      <w:pPr>
        <w:pStyle w:val="90"/>
        <w:framePr w:wrap="none" w:vAnchor="page" w:hAnchor="page" w:x="2368" w:y="7138"/>
        <w:shd w:val="clear" w:color="auto" w:fill="auto"/>
        <w:spacing w:line="190" w:lineRule="exact"/>
      </w:pPr>
      <w:r>
        <w:t>55</w:t>
      </w:r>
    </w:p>
    <w:p w:rsidR="00F73C75" w:rsidRDefault="001D0F27">
      <w:pPr>
        <w:pStyle w:val="26"/>
        <w:framePr w:wrap="none" w:vAnchor="page" w:hAnchor="page" w:x="3101" w:y="4017"/>
        <w:shd w:val="clear" w:color="auto" w:fill="auto"/>
        <w:spacing w:line="190" w:lineRule="exact"/>
      </w:pPr>
      <w:r>
        <w:t>10</w:t>
      </w:r>
    </w:p>
    <w:p w:rsidR="00F73C75" w:rsidRDefault="001D0F27">
      <w:pPr>
        <w:pStyle w:val="101"/>
        <w:framePr w:wrap="none" w:vAnchor="page" w:hAnchor="page" w:x="3090" w:y="7154"/>
        <w:shd w:val="clear" w:color="auto" w:fill="auto"/>
        <w:spacing w:line="170" w:lineRule="exact"/>
      </w:pPr>
      <w:r>
        <w:t>12</w:t>
      </w:r>
    </w:p>
    <w:p w:rsidR="00F73C75" w:rsidRDefault="001D0F27">
      <w:pPr>
        <w:pStyle w:val="35"/>
        <w:framePr w:wrap="none" w:vAnchor="page" w:hAnchor="page" w:x="4002" w:y="2294"/>
        <w:shd w:val="clear" w:color="auto" w:fill="auto"/>
        <w:spacing w:line="190" w:lineRule="exact"/>
      </w:pPr>
      <w:r>
        <w:t>0,296</w:t>
      </w:r>
    </w:p>
    <w:p w:rsidR="00F73C75" w:rsidRDefault="001D0F27">
      <w:pPr>
        <w:pStyle w:val="90"/>
        <w:framePr w:wrap="none" w:vAnchor="page" w:hAnchor="page" w:x="4002" w:y="2681"/>
        <w:shd w:val="clear" w:color="auto" w:fill="auto"/>
        <w:spacing w:line="190" w:lineRule="exact"/>
      </w:pPr>
      <w:r>
        <w:t>0,380</w:t>
      </w:r>
    </w:p>
    <w:p w:rsidR="00F73C75" w:rsidRDefault="001D0F27">
      <w:pPr>
        <w:pStyle w:val="90"/>
        <w:framePr w:wrap="none" w:vAnchor="page" w:hAnchor="page" w:x="4002" w:y="3054"/>
        <w:shd w:val="clear" w:color="auto" w:fill="auto"/>
        <w:spacing w:line="190" w:lineRule="exact"/>
      </w:pPr>
      <w:r>
        <w:t>0,303</w:t>
      </w:r>
    </w:p>
    <w:p w:rsidR="00F73C75" w:rsidRDefault="001D0F27">
      <w:pPr>
        <w:pStyle w:val="90"/>
        <w:framePr w:wrap="none" w:vAnchor="page" w:hAnchor="page" w:x="4002" w:y="3431"/>
        <w:shd w:val="clear" w:color="auto" w:fill="auto"/>
        <w:spacing w:line="190" w:lineRule="exact"/>
      </w:pPr>
      <w:r>
        <w:t>0,394</w:t>
      </w:r>
    </w:p>
    <w:p w:rsidR="00F73C75" w:rsidRDefault="001D0F27">
      <w:pPr>
        <w:pStyle w:val="90"/>
        <w:framePr w:wrap="none" w:vAnchor="page" w:hAnchor="page" w:x="4002" w:y="3813"/>
        <w:shd w:val="clear" w:color="auto" w:fill="auto"/>
        <w:spacing w:line="190" w:lineRule="exact"/>
      </w:pPr>
      <w:r>
        <w:t>0,303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t>0,394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t>0,289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t>0,367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t>0,289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rPr>
          <w:rStyle w:val="91"/>
          <w:b/>
          <w:bCs/>
        </w:rPr>
        <w:t>0,367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t>0,454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rPr>
          <w:rStyle w:val="91"/>
          <w:b/>
          <w:bCs/>
        </w:rPr>
        <w:t>0,555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rPr>
          <w:rStyle w:val="91"/>
          <w:b/>
          <w:bCs/>
        </w:rPr>
        <w:t>0,463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374" w:lineRule="exact"/>
      </w:pPr>
      <w:r>
        <w:rPr>
          <w:rStyle w:val="91"/>
          <w:b/>
          <w:bCs/>
        </w:rPr>
        <w:t>0,567</w:t>
      </w:r>
    </w:p>
    <w:p w:rsidR="00F73C75" w:rsidRDefault="001D0F27">
      <w:pPr>
        <w:pStyle w:val="90"/>
        <w:framePr w:w="565" w:h="3720" w:hRule="exact" w:wrap="none" w:vAnchor="page" w:hAnchor="page" w:x="3991" w:y="4038"/>
        <w:shd w:val="clear" w:color="auto" w:fill="auto"/>
        <w:spacing w:line="190" w:lineRule="exact"/>
      </w:pPr>
      <w:r>
        <w:t>0,463</w:t>
      </w:r>
    </w:p>
    <w:p w:rsidR="00F73C75" w:rsidRDefault="001D0F27">
      <w:pPr>
        <w:pStyle w:val="30"/>
        <w:framePr w:w="230" w:h="1932" w:hRule="exact" w:wrap="none" w:vAnchor="page" w:hAnchor="page" w:x="5028" w:y="5834"/>
        <w:shd w:val="clear" w:color="auto" w:fill="auto"/>
        <w:spacing w:line="150" w:lineRule="exact"/>
        <w:jc w:val="left"/>
        <w:textDirection w:val="tbRl"/>
      </w:pPr>
      <w:r>
        <w:t>ГОСТ 4741—68 Стр. 4</w:t>
      </w:r>
    </w:p>
    <w:p w:rsidR="00F73C75" w:rsidRDefault="00F73C75">
      <w:pPr>
        <w:rPr>
          <w:sz w:val="2"/>
          <w:szCs w:val="2"/>
        </w:rPr>
        <w:sectPr w:rsidR="00F73C75">
          <w:pgSz w:w="5634" w:h="839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44"/>
        <w:framePr w:wrap="none" w:vAnchor="page" w:hAnchor="page" w:x="6025" w:y="1052"/>
        <w:shd w:val="clear" w:color="auto" w:fill="auto"/>
        <w:spacing w:line="220" w:lineRule="exact"/>
      </w:pPr>
      <w:r>
        <w:lastRenderedPageBreak/>
        <w:t>Размеры в мм</w:t>
      </w:r>
    </w:p>
    <w:p w:rsidR="00F73C75" w:rsidRDefault="001D0F27">
      <w:pPr>
        <w:pStyle w:val="52"/>
        <w:framePr w:wrap="none" w:vAnchor="page" w:hAnchor="page" w:x="11671" w:y="859"/>
        <w:shd w:val="clear" w:color="auto" w:fill="auto"/>
        <w:spacing w:line="210" w:lineRule="exact"/>
      </w:pPr>
      <w:r>
        <w:t>Продолжение</w:t>
      </w:r>
    </w:p>
    <w:p w:rsidR="00F73C75" w:rsidRDefault="001D0F27">
      <w:pPr>
        <w:pStyle w:val="26"/>
        <w:framePr w:w="13164" w:h="314" w:hRule="exact" w:wrap="none" w:vAnchor="page" w:hAnchor="page" w:x="433" w:y="803"/>
        <w:shd w:val="clear" w:color="auto" w:fill="auto"/>
        <w:spacing w:line="190" w:lineRule="exact"/>
      </w:pPr>
      <w:r>
        <w:t>со</w:t>
      </w:r>
    </w:p>
    <w:p w:rsidR="00F73C75" w:rsidRDefault="001D0F27">
      <w:pPr>
        <w:pStyle w:val="110"/>
        <w:framePr w:w="13164" w:h="314" w:hRule="exact" w:wrap="none" w:vAnchor="page" w:hAnchor="page" w:x="433" w:y="803"/>
        <w:shd w:val="clear" w:color="auto" w:fill="auto"/>
        <w:spacing w:line="120" w:lineRule="exact"/>
      </w:pPr>
      <w:r>
        <w:t>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8"/>
        <w:gridCol w:w="1332"/>
        <w:gridCol w:w="1650"/>
        <w:gridCol w:w="1656"/>
        <w:gridCol w:w="696"/>
        <w:gridCol w:w="1644"/>
        <w:gridCol w:w="690"/>
        <w:gridCol w:w="1014"/>
        <w:gridCol w:w="852"/>
        <w:gridCol w:w="1350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ind w:left="160"/>
            </w:pPr>
            <w:r>
              <w:rPr>
                <w:rStyle w:val="27"/>
              </w:rPr>
              <w:t>Обозначение</w:t>
            </w:r>
          </w:p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втулок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ind w:left="260"/>
            </w:pPr>
            <w:r>
              <w:rPr>
                <w:rStyle w:val="27"/>
              </w:rPr>
              <w:t>Применяе</w:t>
            </w:r>
            <w:r>
              <w:rPr>
                <w:rStyle w:val="27"/>
              </w:rPr>
              <w:softHyphen/>
            </w:r>
          </w:p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мость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80" w:lineRule="exact"/>
              <w:jc w:val="center"/>
            </w:pPr>
            <w:r>
              <w:rPr>
                <w:rStyle w:val="29pt2pt"/>
              </w:rPr>
              <w:t>d*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80" w:lineRule="exact"/>
              <w:ind w:left="240"/>
            </w:pPr>
            <w:r>
              <w:rPr>
                <w:rStyle w:val="214pt"/>
              </w:rPr>
              <w:t>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8"/>
              </w:rPr>
              <w:t>D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8"/>
              </w:rPr>
              <w:t>Di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65" w:lineRule="exact"/>
              <w:jc w:val="center"/>
            </w:pPr>
            <w:r>
              <w:rPr>
                <w:rStyle w:val="29pt2pt"/>
              </w:rPr>
              <w:t>S</w:t>
            </w:r>
          </w:p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65" w:lineRule="exact"/>
              <w:jc w:val="both"/>
            </w:pPr>
            <w:r>
              <w:rPr>
                <w:rStyle w:val="27"/>
              </w:rPr>
              <w:t>(пред отКл по ЫЗ)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8"/>
              </w:rPr>
              <w:t>h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Масса,</w:t>
            </w:r>
          </w:p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кг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1-й </w:t>
            </w:r>
            <w:r>
              <w:rPr>
                <w:rStyle w:val="27"/>
              </w:rPr>
              <w:t xml:space="preserve">ряд </w:t>
            </w:r>
            <w:r>
              <w:rPr>
                <w:rStyle w:val="211pt"/>
              </w:rPr>
              <w:t xml:space="preserve">2-й </w:t>
            </w:r>
            <w:r>
              <w:rPr>
                <w:rStyle w:val="27"/>
              </w:rPr>
              <w:t>ряд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7009-0740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80" w:lineRule="exact"/>
              <w:ind w:left="46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Трап </w:t>
            </w:r>
            <w:r>
              <w:rPr>
                <w:rStyle w:val="211pt"/>
                <w:lang w:val="en-US" w:eastAsia="en-US" w:bidi="en-US"/>
              </w:rPr>
              <w:t xml:space="preserve">36X6 </w:t>
            </w:r>
            <w:r>
              <w:rPr>
                <w:rStyle w:val="211pt"/>
              </w:rPr>
              <w:t>лев.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М</w:t>
            </w:r>
            <w:r>
              <w:rPr>
                <w:rStyle w:val="211pt"/>
                <w:lang w:val="en-US" w:eastAsia="en-US" w:bidi="en-US"/>
              </w:rPr>
              <w:t>’48x1,5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63,5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0,567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 xml:space="preserve">Трап </w:t>
            </w:r>
            <w:r>
              <w:rPr>
                <w:rStyle w:val="211pt"/>
                <w:lang w:val="en-US" w:eastAsia="en-US" w:bidi="en-US"/>
              </w:rPr>
              <w:t>40X6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190" w:lineRule="exact"/>
              <w:ind w:left="480"/>
            </w:pPr>
            <w:r>
              <w:rPr>
                <w:rStyle w:val="27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М56Х2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75,0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0,684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80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0,869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Трап </w:t>
            </w:r>
            <w:r>
              <w:rPr>
                <w:rStyle w:val="211pt"/>
                <w:lang w:val="en-US" w:eastAsia="en-US" w:bidi="en-US"/>
              </w:rPr>
              <w:t xml:space="preserve">40X6 </w:t>
            </w:r>
            <w:r>
              <w:rPr>
                <w:rStyle w:val="211pt"/>
              </w:rPr>
              <w:t>лев.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0,684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80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0,869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М42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0,667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80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0,848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М48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М64Х2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85,6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1,018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95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1,321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 xml:space="preserve">Трап </w:t>
            </w:r>
            <w:r>
              <w:rPr>
                <w:rStyle w:val="211pt"/>
                <w:lang w:val="en-US" w:eastAsia="en-US" w:bidi="en-US"/>
              </w:rPr>
              <w:t>50x8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80" w:lineRule="exact"/>
              <w:ind w:left="48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0,971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95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1,246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0751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Трап </w:t>
            </w:r>
            <w:r>
              <w:rPr>
                <w:rStyle w:val="211pt"/>
                <w:lang w:val="en-US" w:eastAsia="en-US" w:bidi="en-US"/>
              </w:rPr>
              <w:t xml:space="preserve">50X8 </w:t>
            </w:r>
            <w:r>
              <w:rPr>
                <w:rStyle w:val="211pt"/>
              </w:rPr>
              <w:t>лев.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80" w:lineRule="exact"/>
              <w:ind w:left="480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70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0,971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"/>
              </w:rPr>
              <w:t>7009-0752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222" w:h="6072" w:wrap="none" w:vAnchor="page" w:hAnchor="page" w:x="859" w:y="1411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95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C75" w:rsidRDefault="00F73C75">
            <w:pPr>
              <w:framePr w:w="12222" w:h="6072" w:wrap="none" w:vAnchor="page" w:hAnchor="page" w:x="859" w:y="141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222" w:h="6072" w:wrap="none" w:vAnchor="page" w:hAnchor="page" w:x="859" w:y="14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1,246</w:t>
            </w:r>
          </w:p>
        </w:tc>
      </w:tr>
    </w:tbl>
    <w:p w:rsidR="00F73C75" w:rsidRDefault="001D0F27">
      <w:pPr>
        <w:pStyle w:val="a8"/>
        <w:framePr w:wrap="none" w:vAnchor="page" w:hAnchor="page" w:x="1513" w:y="7688"/>
        <w:shd w:val="clear" w:color="auto" w:fill="auto"/>
        <w:spacing w:line="190" w:lineRule="exact"/>
      </w:pPr>
      <w:r>
        <w:t xml:space="preserve">При выборе размера </w:t>
      </w:r>
      <w:r>
        <w:rPr>
          <w:rStyle w:val="9pt2pt"/>
        </w:rPr>
        <w:t>d</w:t>
      </w:r>
      <w:r>
        <w:rPr>
          <w:rStyle w:val="9pt"/>
        </w:rPr>
        <w:t xml:space="preserve"> </w:t>
      </w:r>
      <w:r>
        <w:t>1-й ряд следует предпочитать 2-му.</w:t>
      </w:r>
    </w:p>
    <w:p w:rsidR="00F73C75" w:rsidRDefault="001D0F27">
      <w:pPr>
        <w:pStyle w:val="54"/>
        <w:framePr w:w="269" w:h="2208" w:hRule="exact" w:wrap="none" w:vAnchor="page" w:hAnchor="page" w:x="13328" w:y="865"/>
        <w:shd w:val="clear" w:color="auto" w:fill="auto"/>
        <w:spacing w:line="190" w:lineRule="exact"/>
        <w:textDirection w:val="tbRl"/>
      </w:pPr>
      <w:r>
        <w:t>Стр. 5 ГОСТ 4741—68</w:t>
      </w:r>
    </w:p>
    <w:p w:rsidR="00F73C75" w:rsidRDefault="00F73C75">
      <w:pPr>
        <w:rPr>
          <w:sz w:val="2"/>
          <w:szCs w:val="2"/>
        </w:rPr>
        <w:sectPr w:rsidR="00F73C75">
          <w:pgSz w:w="13860" w:h="961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62"/>
        <w:framePr w:wrap="none" w:vAnchor="page" w:hAnchor="page" w:x="4686" w:y="327"/>
        <w:shd w:val="clear" w:color="auto" w:fill="auto"/>
        <w:spacing w:line="150" w:lineRule="exact"/>
      </w:pPr>
      <w:r>
        <w:rPr>
          <w:rStyle w:val="6ArialUnicodeMS65pt"/>
        </w:rPr>
        <w:lastRenderedPageBreak/>
        <w:t xml:space="preserve">ГОСТ </w:t>
      </w:r>
      <w:r>
        <w:t>4741—68 Стр. 6</w:t>
      </w:r>
    </w:p>
    <w:p w:rsidR="00F73C75" w:rsidRDefault="001D0F27">
      <w:pPr>
        <w:pStyle w:val="26"/>
        <w:framePr w:w="5789" w:h="4649" w:hRule="exact" w:wrap="none" w:vAnchor="page" w:hAnchor="page" w:x="452" w:y="680"/>
        <w:shd w:val="clear" w:color="auto" w:fill="auto"/>
        <w:spacing w:line="182" w:lineRule="exact"/>
        <w:ind w:firstLine="320"/>
        <w:jc w:val="both"/>
      </w:pPr>
      <w:r>
        <w:rPr>
          <w:rStyle w:val="22pt"/>
        </w:rPr>
        <w:t>Пример условного обозначения</w:t>
      </w:r>
      <w:r>
        <w:t xml:space="preserve"> резьбовой пере</w:t>
      </w:r>
      <w:r>
        <w:softHyphen/>
        <w:t xml:space="preserve">ходной втулки размерами </w:t>
      </w:r>
      <w:r>
        <w:rPr>
          <w:rStyle w:val="2c"/>
        </w:rPr>
        <w:t>d=</w:t>
      </w:r>
      <w:r>
        <w:t xml:space="preserve">Мб, </w:t>
      </w:r>
      <w:r>
        <w:rPr>
          <w:rStyle w:val="2c"/>
          <w:lang w:val="ru-RU" w:eastAsia="ru-RU" w:bidi="ru-RU"/>
        </w:rPr>
        <w:t>Н=</w:t>
      </w:r>
      <w:r>
        <w:t xml:space="preserve"> 10 мм:</w:t>
      </w:r>
    </w:p>
    <w:p w:rsidR="00F73C75" w:rsidRDefault="001D0F27">
      <w:pPr>
        <w:pStyle w:val="120"/>
        <w:framePr w:w="5789" w:h="4649" w:hRule="exact" w:wrap="none" w:vAnchor="page" w:hAnchor="page" w:x="452" w:y="680"/>
        <w:shd w:val="clear" w:color="auto" w:fill="auto"/>
        <w:ind w:left="20"/>
      </w:pPr>
      <w:r>
        <w:t>Втулка 7009-0691 ГОСТ 4741—68</w:t>
      </w:r>
    </w:p>
    <w:p w:rsidR="00F73C75" w:rsidRDefault="001D0F27">
      <w:pPr>
        <w:pStyle w:val="26"/>
        <w:framePr w:w="5789" w:h="4649" w:hRule="exact" w:wrap="none" w:vAnchor="page" w:hAnchor="page" w:x="452" w:y="680"/>
        <w:shd w:val="clear" w:color="auto" w:fill="auto"/>
        <w:spacing w:line="182" w:lineRule="exact"/>
        <w:ind w:firstLine="320"/>
        <w:jc w:val="both"/>
      </w:pPr>
      <w:r>
        <w:t>(Измененная редакция, Изм. № 1).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47"/>
        </w:tabs>
        <w:spacing w:line="182" w:lineRule="exact"/>
        <w:ind w:firstLine="320"/>
        <w:jc w:val="both"/>
      </w:pPr>
      <w:r>
        <w:t>Материал — сталь марки 45 по ГОСТ 1050—74. Допускается замена материала на сталь других марок с механическими</w:t>
      </w:r>
      <w:r>
        <w:t xml:space="preserve"> свойст</w:t>
      </w:r>
      <w:r>
        <w:softHyphen/>
        <w:t>вами не ниже, чем у стали марки 45.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84"/>
        </w:tabs>
        <w:spacing w:line="182" w:lineRule="exact"/>
        <w:ind w:firstLine="320"/>
        <w:jc w:val="both"/>
      </w:pPr>
      <w:r>
        <w:t xml:space="preserve">Твердость — </w:t>
      </w:r>
      <w:r>
        <w:rPr>
          <w:lang w:val="en-US" w:eastAsia="en-US" w:bidi="en-US"/>
        </w:rPr>
        <w:t xml:space="preserve">HRC </w:t>
      </w:r>
      <w:r>
        <w:t>25...30.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35"/>
        </w:tabs>
        <w:spacing w:line="257" w:lineRule="exact"/>
        <w:ind w:firstLine="320"/>
        <w:jc w:val="both"/>
      </w:pPr>
      <w:r>
        <w:t>Неуказанные предельные отклонения размеров: отверстий — Н14, валов — Ы4, остальных— =•=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47"/>
        </w:tabs>
        <w:spacing w:line="182" w:lineRule="exact"/>
        <w:ind w:firstLine="320"/>
        <w:jc w:val="both"/>
      </w:pPr>
      <w:r>
        <w:t>Резьба метрическая — по ГОСТ 24705—81. Поле допуска наружной резьбы —</w:t>
      </w:r>
      <w:r>
        <w:rPr>
          <w:lang w:val="en-US" w:eastAsia="en-US" w:bidi="en-US"/>
        </w:rPr>
        <w:t xml:space="preserve">8g, </w:t>
      </w:r>
      <w:r>
        <w:t xml:space="preserve">внутренней — 7Н по ГОСТ </w:t>
      </w:r>
      <w:r>
        <w:t>16093—81. Резьба трапецеидальная — по ГОСТ 9484—81. Поле допуска резь</w:t>
      </w:r>
      <w:r>
        <w:softHyphen/>
        <w:t>бы— 8с по ГОСТ 9562—81.</w:t>
      </w:r>
    </w:p>
    <w:p w:rsidR="00F73C75" w:rsidRDefault="001D0F27">
      <w:pPr>
        <w:pStyle w:val="26"/>
        <w:framePr w:w="5789" w:h="4649" w:hRule="exact" w:wrap="none" w:vAnchor="page" w:hAnchor="page" w:x="452" w:y="680"/>
        <w:shd w:val="clear" w:color="auto" w:fill="auto"/>
        <w:spacing w:line="182" w:lineRule="exact"/>
        <w:ind w:firstLine="320"/>
        <w:jc w:val="both"/>
      </w:pPr>
      <w:r>
        <w:t>4, 5. (Измененная редакция, Изм. № 1).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89"/>
        </w:tabs>
        <w:spacing w:line="182" w:lineRule="exact"/>
        <w:ind w:firstLine="320"/>
        <w:jc w:val="both"/>
      </w:pPr>
      <w:r>
        <w:t>Размеры проточек и фасок для резьбы — по ГОСТ 10549—80.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89"/>
        </w:tabs>
        <w:spacing w:line="182" w:lineRule="exact"/>
        <w:ind w:firstLine="320"/>
        <w:jc w:val="both"/>
      </w:pPr>
      <w:r>
        <w:t>(Отменен, Изм. № 1).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52"/>
        </w:tabs>
        <w:spacing w:line="182" w:lineRule="exact"/>
        <w:ind w:firstLine="320"/>
        <w:jc w:val="both"/>
      </w:pPr>
      <w:r>
        <w:t xml:space="preserve">Покрытие—Хим. Оке. прм (обозначение покрытия </w:t>
      </w:r>
      <w:r>
        <w:t>по ГОСТ 9.073—77). По соглашению сторон допускается применение других видов защитных покрытий.</w:t>
      </w:r>
    </w:p>
    <w:p w:rsidR="00F73C75" w:rsidRDefault="001D0F27">
      <w:pPr>
        <w:pStyle w:val="26"/>
        <w:framePr w:w="5789" w:h="4649" w:hRule="exact" w:wrap="none" w:vAnchor="page" w:hAnchor="page" w:x="452" w:y="680"/>
        <w:numPr>
          <w:ilvl w:val="0"/>
          <w:numId w:val="1"/>
        </w:numPr>
        <w:shd w:val="clear" w:color="auto" w:fill="auto"/>
        <w:tabs>
          <w:tab w:val="left" w:pos="557"/>
        </w:tabs>
        <w:spacing w:line="182" w:lineRule="exact"/>
        <w:ind w:firstLine="320"/>
        <w:jc w:val="both"/>
      </w:pPr>
      <w:r>
        <w:t>Маркировать партию втулок одного типоразмера на таре или упаковке с указанием наименования изделия, его обозначения, обозначения настоящего стандарта и товарного</w:t>
      </w:r>
      <w:r>
        <w:t xml:space="preserve"> знака предприя</w:t>
      </w:r>
      <w:r>
        <w:softHyphen/>
        <w:t>тия-изготовителя.</w:t>
      </w:r>
    </w:p>
    <w:p w:rsidR="00F73C75" w:rsidRDefault="001D0F27">
      <w:pPr>
        <w:pStyle w:val="130"/>
        <w:framePr w:w="5789" w:h="361" w:hRule="exact" w:wrap="none" w:vAnchor="page" w:hAnchor="page" w:x="452" w:y="5814"/>
        <w:shd w:val="clear" w:color="auto" w:fill="auto"/>
        <w:spacing w:before="0" w:line="150" w:lineRule="exact"/>
        <w:ind w:left="4600"/>
      </w:pPr>
      <w:r>
        <w:t>ПРИЛОЖЕНИЕ</w:t>
      </w:r>
    </w:p>
    <w:p w:rsidR="00F73C75" w:rsidRDefault="001D0F27">
      <w:pPr>
        <w:pStyle w:val="130"/>
        <w:framePr w:w="5789" w:h="361" w:hRule="exact" w:wrap="none" w:vAnchor="page" w:hAnchor="page" w:x="452" w:y="5814"/>
        <w:shd w:val="clear" w:color="auto" w:fill="auto"/>
        <w:spacing w:before="0" w:line="150" w:lineRule="exact"/>
        <w:ind w:left="4600"/>
      </w:pPr>
      <w:r>
        <w:t>Справочное</w:t>
      </w:r>
    </w:p>
    <w:p w:rsidR="00F73C75" w:rsidRDefault="001D0F27">
      <w:pPr>
        <w:pStyle w:val="ac"/>
        <w:framePr w:w="4646" w:h="191" w:hRule="exact" w:wrap="none" w:vAnchor="page" w:hAnchor="page" w:x="1590" w:y="6386"/>
        <w:shd w:val="clear" w:color="auto" w:fill="auto"/>
        <w:spacing w:line="160" w:lineRule="exact"/>
      </w:pPr>
      <w:r>
        <w:t>Пример применения резьбовых переходных втулок</w:t>
      </w:r>
    </w:p>
    <w:p w:rsidR="00F73C75" w:rsidRDefault="001D0F27">
      <w:pPr>
        <w:framePr w:wrap="none" w:vAnchor="page" w:hAnchor="page" w:x="2199" w:y="6663"/>
        <w:rPr>
          <w:sz w:val="2"/>
          <w:szCs w:val="2"/>
        </w:rPr>
      </w:pPr>
      <w:r>
        <w:pict>
          <v:shape id="_x0000_i1027" type="#_x0000_t75" style="width:108.55pt;height:94.55pt">
            <v:imagedata r:id="rId11" r:href="rId12"/>
          </v:shape>
        </w:pict>
      </w:r>
    </w:p>
    <w:p w:rsidR="00F73C75" w:rsidRDefault="001D0F27">
      <w:pPr>
        <w:pStyle w:val="80"/>
        <w:framePr w:wrap="none" w:vAnchor="page" w:hAnchor="page" w:x="467" w:y="9173"/>
        <w:shd w:val="clear" w:color="auto" w:fill="auto"/>
        <w:spacing w:line="160" w:lineRule="exact"/>
      </w:pPr>
      <w:r>
        <w:t>7*</w:t>
      </w:r>
    </w:p>
    <w:p w:rsidR="00F73C75" w:rsidRDefault="001D0F27">
      <w:pPr>
        <w:pStyle w:val="80"/>
        <w:framePr w:wrap="none" w:vAnchor="page" w:hAnchor="page" w:x="6030" w:y="9168"/>
        <w:shd w:val="clear" w:color="auto" w:fill="auto"/>
        <w:spacing w:line="160" w:lineRule="exact"/>
      </w:pPr>
      <w:r>
        <w:t>99</w:t>
      </w:r>
    </w:p>
    <w:p w:rsidR="00F73C75" w:rsidRDefault="00F73C75">
      <w:pPr>
        <w:rPr>
          <w:sz w:val="2"/>
          <w:szCs w:val="2"/>
        </w:rPr>
        <w:sectPr w:rsidR="00F73C75">
          <w:pgSz w:w="6670" w:h="95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26"/>
        <w:framePr w:w="7048" w:h="2007" w:hRule="exact" w:wrap="none" w:vAnchor="page" w:hAnchor="page" w:x="658" w:y="840"/>
        <w:shd w:val="clear" w:color="auto" w:fill="auto"/>
        <w:spacing w:line="189" w:lineRule="exact"/>
        <w:jc w:val="both"/>
      </w:pPr>
      <w:r>
        <w:lastRenderedPageBreak/>
        <w:t xml:space="preserve">Изменение </w:t>
      </w:r>
      <w:r>
        <w:t>№ 2 ГОСТ 4741—68 Втулки резьбовые переходные для станочных приспособлений. Конструкция и размеры</w:t>
      </w:r>
    </w:p>
    <w:p w:rsidR="00F73C75" w:rsidRDefault="001D0F27">
      <w:pPr>
        <w:pStyle w:val="26"/>
        <w:framePr w:w="7048" w:h="2007" w:hRule="exact" w:wrap="none" w:vAnchor="page" w:hAnchor="page" w:x="658" w:y="840"/>
        <w:shd w:val="clear" w:color="auto" w:fill="auto"/>
        <w:spacing w:line="189" w:lineRule="exact"/>
        <w:jc w:val="both"/>
      </w:pPr>
      <w:r>
        <w:t>Утверждено и введено в действие Постановлением Государственного комитета СССР по стандартам от 16.05.89 № 1230</w:t>
      </w:r>
    </w:p>
    <w:p w:rsidR="00F73C75" w:rsidRDefault="001D0F27">
      <w:pPr>
        <w:pStyle w:val="26"/>
        <w:framePr w:w="7048" w:h="2007" w:hRule="exact" w:wrap="none" w:vAnchor="page" w:hAnchor="page" w:x="658" w:y="840"/>
        <w:shd w:val="clear" w:color="auto" w:fill="auto"/>
        <w:spacing w:after="133" w:line="190" w:lineRule="exact"/>
        <w:jc w:val="right"/>
      </w:pPr>
      <w:r>
        <w:t>Дата введен</w:t>
      </w:r>
      <w:r>
        <w:rPr>
          <w:rStyle w:val="2d"/>
        </w:rPr>
        <w:t>ия 01 01 90</w:t>
      </w:r>
    </w:p>
    <w:p w:rsidR="00F73C75" w:rsidRDefault="001D0F27">
      <w:pPr>
        <w:pStyle w:val="26"/>
        <w:framePr w:w="7048" w:h="2007" w:hRule="exact" w:wrap="none" w:vAnchor="page" w:hAnchor="page" w:x="658" w:y="840"/>
        <w:shd w:val="clear" w:color="auto" w:fill="auto"/>
        <w:spacing w:line="182" w:lineRule="exact"/>
        <w:ind w:firstLine="400"/>
      </w:pPr>
      <w:r>
        <w:t>Наименование стандарта Ис</w:t>
      </w:r>
      <w:r>
        <w:t xml:space="preserve">к почить слова «и размеры», </w:t>
      </w:r>
      <w:r>
        <w:rPr>
          <w:lang w:val="en-US" w:eastAsia="en-US" w:bidi="en-US"/>
        </w:rPr>
        <w:t>«and sizes»</w:t>
      </w:r>
    </w:p>
    <w:p w:rsidR="00F73C75" w:rsidRDefault="001D0F27">
      <w:pPr>
        <w:pStyle w:val="26"/>
        <w:framePr w:w="7048" w:h="2007" w:hRule="exact" w:wrap="none" w:vAnchor="page" w:hAnchor="page" w:x="658" w:y="840"/>
        <w:shd w:val="clear" w:color="auto" w:fill="auto"/>
        <w:spacing w:line="182" w:lineRule="exact"/>
        <w:ind w:firstLine="400"/>
      </w:pPr>
      <w:r>
        <w:t xml:space="preserve">Пункт 1 Чертеж Заменить параметры шероховатости </w:t>
      </w:r>
      <w:r>
        <w:rPr>
          <w:rStyle w:val="2c"/>
        </w:rPr>
        <w:t>Rz</w:t>
      </w:r>
      <w:r>
        <w:rPr>
          <w:lang w:val="en-US" w:eastAsia="en-US" w:bidi="en-US"/>
        </w:rPr>
        <w:t xml:space="preserve"> </w:t>
      </w:r>
      <w:r>
        <w:t xml:space="preserve">40 на </w:t>
      </w:r>
      <w:r>
        <w:rPr>
          <w:rStyle w:val="2c"/>
        </w:rPr>
        <w:t>Ra</w:t>
      </w:r>
      <w:r>
        <w:rPr>
          <w:lang w:val="en-US" w:eastAsia="en-US" w:bidi="en-US"/>
        </w:rPr>
        <w:t xml:space="preserve"> </w:t>
      </w:r>
      <w:r>
        <w:t xml:space="preserve">6,3; </w:t>
      </w:r>
      <w:r>
        <w:rPr>
          <w:rStyle w:val="2c"/>
        </w:rPr>
        <w:t>Rz</w:t>
      </w:r>
      <w:r>
        <w:rPr>
          <w:lang w:val="en-US" w:eastAsia="en-US" w:bidi="en-US"/>
        </w:rPr>
        <w:t xml:space="preserve"> </w:t>
      </w:r>
      <w:r>
        <w:t xml:space="preserve">20 на </w:t>
      </w:r>
      <w:r>
        <w:rPr>
          <w:rStyle w:val="2c"/>
        </w:rPr>
        <w:t>Ra</w:t>
      </w:r>
      <w:r>
        <w:rPr>
          <w:lang w:val="en-US" w:eastAsia="en-US" w:bidi="en-US"/>
        </w:rPr>
        <w:t xml:space="preserve"> </w:t>
      </w:r>
      <w:r>
        <w:t xml:space="preserve">3,2, </w:t>
      </w:r>
      <w:r>
        <w:rPr>
          <w:rStyle w:val="2c"/>
        </w:rPr>
        <w:t>Ra</w:t>
      </w:r>
      <w:r>
        <w:rPr>
          <w:lang w:val="en-US" w:eastAsia="en-US" w:bidi="en-US"/>
        </w:rPr>
        <w:t xml:space="preserve"> </w:t>
      </w:r>
      <w:r>
        <w:t xml:space="preserve">2,5 на </w:t>
      </w:r>
      <w:r>
        <w:rPr>
          <w:rStyle w:val="2c"/>
        </w:rPr>
        <w:t>Ra</w:t>
      </w:r>
      <w:r>
        <w:rPr>
          <w:lang w:val="en-US" w:eastAsia="en-US" w:bidi="en-US"/>
        </w:rPr>
        <w:t xml:space="preserve"> </w:t>
      </w:r>
      <w:r>
        <w:t xml:space="preserve">1,6, </w:t>
      </w:r>
      <w:r>
        <w:rPr>
          <w:rStyle w:val="2c"/>
        </w:rPr>
        <w:t>Rz</w:t>
      </w:r>
      <w:r>
        <w:rPr>
          <w:lang w:val="en-US" w:eastAsia="en-US" w:bidi="en-US"/>
        </w:rPr>
        <w:t xml:space="preserve"> 80 </w:t>
      </w:r>
      <w:r>
        <w:t xml:space="preserve">на </w:t>
      </w:r>
      <w:r>
        <w:rPr>
          <w:rStyle w:val="2c"/>
        </w:rPr>
        <w:t>Ra</w:t>
      </w:r>
      <w:r>
        <w:rPr>
          <w:lang w:val="en-US" w:eastAsia="en-US" w:bidi="en-US"/>
        </w:rPr>
        <w:t xml:space="preserve"> 12'5, </w:t>
      </w:r>
      <w:r>
        <w:t xml:space="preserve">размер </w:t>
      </w:r>
      <w:r>
        <w:rPr>
          <w:rStyle w:val="2c"/>
        </w:rPr>
        <w:t>d</w:t>
      </w:r>
      <w:r>
        <w:rPr>
          <w:lang w:val="en-US" w:eastAsia="en-US" w:bidi="en-US"/>
        </w:rPr>
        <w:t xml:space="preserve"> </w:t>
      </w:r>
      <w:r>
        <w:t>проставить, как показано на чертеже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"/>
        <w:gridCol w:w="844"/>
      </w:tblGrid>
      <w:tr w:rsidR="00F73C7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C75" w:rsidRDefault="001D0F27">
            <w:pPr>
              <w:pStyle w:val="26"/>
              <w:framePr w:w="1288" w:h="975" w:wrap="none" w:vAnchor="page" w:hAnchor="page" w:x="3614" w:y="2988"/>
              <w:shd w:val="clear" w:color="auto" w:fill="auto"/>
              <w:spacing w:line="80" w:lineRule="exact"/>
            </w:pPr>
            <w:r>
              <w:rPr>
                <w:rStyle w:val="2ArialUnicodeMS4pt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C75" w:rsidRDefault="001D0F27">
            <w:pPr>
              <w:pStyle w:val="26"/>
              <w:framePr w:w="1288" w:h="975" w:wrap="none" w:vAnchor="page" w:hAnchor="page" w:x="3614" w:y="2988"/>
              <w:shd w:val="clear" w:color="auto" w:fill="auto"/>
              <w:spacing w:line="340" w:lineRule="exact"/>
            </w:pPr>
            <w:r>
              <w:rPr>
                <w:rStyle w:val="2ArialUnicodeMS17pt"/>
              </w:rPr>
              <w:t>-Т</w:t>
            </w:r>
          </w:p>
        </w:tc>
      </w:tr>
      <w:tr w:rsidR="00F73C75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C75" w:rsidRDefault="00F73C75">
            <w:pPr>
              <w:framePr w:w="1288" w:h="975" w:wrap="none" w:vAnchor="page" w:hAnchor="page" w:x="3614" w:y="2988"/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75" w:rsidRDefault="001D0F27">
            <w:pPr>
              <w:pStyle w:val="26"/>
              <w:framePr w:w="1288" w:h="975" w:wrap="none" w:vAnchor="page" w:hAnchor="page" w:x="3614" w:y="2988"/>
              <w:shd w:val="clear" w:color="auto" w:fill="auto"/>
              <w:spacing w:line="150" w:lineRule="exact"/>
            </w:pPr>
            <w:r>
              <w:rPr>
                <w:rStyle w:val="2CourierNew75pt-1pt"/>
                <w:b w:val="0"/>
                <w:bCs w:val="0"/>
              </w:rPr>
              <w:t>tz, Z.\</w:t>
            </w:r>
            <w:r>
              <w:rPr>
                <w:rStyle w:val="2CourierNew6pt"/>
              </w:rPr>
              <w:t xml:space="preserve"> -I</w:t>
            </w:r>
          </w:p>
        </w:tc>
      </w:tr>
    </w:tbl>
    <w:p w:rsidR="00F73C75" w:rsidRDefault="001D0F27">
      <w:pPr>
        <w:pStyle w:val="120"/>
        <w:framePr w:w="7048" w:h="261" w:hRule="exact" w:wrap="none" w:vAnchor="page" w:hAnchor="page" w:x="658" w:y="4086"/>
        <w:shd w:val="clear" w:color="auto" w:fill="auto"/>
        <w:spacing w:line="190" w:lineRule="exact"/>
        <w:jc w:val="right"/>
      </w:pPr>
      <w:r>
        <w:t>(Продолжение си с 88)</w:t>
      </w:r>
    </w:p>
    <w:p w:rsidR="00F73C75" w:rsidRDefault="00F73C75">
      <w:pPr>
        <w:rPr>
          <w:sz w:val="2"/>
          <w:szCs w:val="2"/>
        </w:rPr>
        <w:sectPr w:rsidR="00F73C7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C75" w:rsidRDefault="001D0F27">
      <w:pPr>
        <w:pStyle w:val="aa"/>
        <w:framePr w:w="7064" w:h="212" w:hRule="exact" w:wrap="none" w:vAnchor="page" w:hAnchor="page" w:x="696" w:y="676"/>
        <w:shd w:val="clear" w:color="auto" w:fill="auto"/>
        <w:spacing w:line="170" w:lineRule="exact"/>
        <w:ind w:left="3180"/>
      </w:pPr>
      <w:r>
        <w:lastRenderedPageBreak/>
        <w:t>(Продолжение изменения к ГОСТ 4741</w:t>
      </w:r>
      <w:r>
        <w:rPr>
          <w:rStyle w:val="ArialUnicodeMS4pt"/>
        </w:rPr>
        <w:t>—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after="22" w:line="184" w:lineRule="exact"/>
        <w:ind w:left="400"/>
      </w:pPr>
      <w:r>
        <w:t xml:space="preserve">Таблица Графа </w:t>
      </w:r>
      <w:r>
        <w:rPr>
          <w:rStyle w:val="2c"/>
        </w:rPr>
        <w:t>d*.</w:t>
      </w:r>
      <w:r>
        <w:rPr>
          <w:lang w:val="en-US" w:eastAsia="en-US" w:bidi="en-US"/>
        </w:rPr>
        <w:t xml:space="preserve"> </w:t>
      </w:r>
      <w:r>
        <w:t>Заменить слова: «Трап» на «Тг», «лев.» на «ЬН». Пункт 2. Заменить ссылку* ГОСТ 1050-—74 на ГОСТ 1050—88.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tabs>
          <w:tab w:val="left" w:pos="5190"/>
        </w:tabs>
        <w:spacing w:line="232" w:lineRule="exact"/>
        <w:ind w:left="400"/>
        <w:jc w:val="both"/>
      </w:pPr>
      <w:r>
        <w:t xml:space="preserve">Пункт 3. Заменить значение: </w:t>
      </w:r>
      <w:r>
        <w:rPr>
          <w:lang w:val="en-US" w:eastAsia="en-US" w:bidi="en-US"/>
        </w:rPr>
        <w:t xml:space="preserve">HRC </w:t>
      </w:r>
      <w:r>
        <w:t>25 . . . ЗЮ на 27 . .</w:t>
      </w:r>
      <w:r>
        <w:tab/>
        <w:t>32 НГСэ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line="232" w:lineRule="exact"/>
        <w:ind w:left="400"/>
        <w:jc w:val="both"/>
      </w:pPr>
      <w:r>
        <w:t xml:space="preserve">Пункт 4 </w:t>
      </w:r>
      <w:r>
        <w:t>изложить в новой редакции; «4. Неуказанные предельные отклоне</w:t>
      </w:r>
      <w:r>
        <w:softHyphen/>
      </w:r>
    </w:p>
    <w:p w:rsidR="00F73C75" w:rsidRDefault="001D0F27">
      <w:pPr>
        <w:pStyle w:val="221"/>
        <w:framePr w:w="7064" w:h="2610" w:hRule="exact" w:wrap="none" w:vAnchor="page" w:hAnchor="page" w:x="696" w:y="987"/>
        <w:shd w:val="clear" w:color="auto" w:fill="auto"/>
        <w:ind w:left="2380"/>
      </w:pPr>
      <w:bookmarkStart w:id="2" w:name="bookmark2"/>
      <w:r>
        <w:rPr>
          <w:rStyle w:val="222"/>
        </w:rPr>
        <w:t>на</w:t>
      </w:r>
      <w:bookmarkEnd w:id="2"/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tabs>
          <w:tab w:val="left" w:pos="2739"/>
        </w:tabs>
        <w:spacing w:after="18" w:line="190" w:lineRule="exact"/>
        <w:jc w:val="both"/>
      </w:pPr>
      <w:r>
        <w:t xml:space="preserve">ния размеров: Н14, </w:t>
      </w:r>
      <w:r>
        <w:rPr>
          <w:lang w:val="en-US" w:eastAsia="en-US" w:bidi="en-US"/>
        </w:rPr>
        <w:t>hi</w:t>
      </w:r>
      <w:r>
        <w:t>4,</w:t>
      </w:r>
      <w:r>
        <w:tab/>
        <w:t>**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line="189" w:lineRule="exact"/>
        <w:ind w:firstLine="400"/>
      </w:pPr>
      <w:r>
        <w:t xml:space="preserve">Пункт 5. Заменить поля допусков и ссылку: </w:t>
      </w:r>
      <w:r>
        <w:rPr>
          <w:lang w:val="en-US" w:eastAsia="en-US" w:bidi="en-US"/>
        </w:rPr>
        <w:t xml:space="preserve">8g </w:t>
      </w:r>
      <w:r>
        <w:t xml:space="preserve">на </w:t>
      </w:r>
      <w:r>
        <w:rPr>
          <w:lang w:val="en-US" w:eastAsia="en-US" w:bidi="en-US"/>
        </w:rPr>
        <w:t xml:space="preserve">6g, </w:t>
      </w:r>
      <w:r>
        <w:t>8с на 8Н, ГОСТ 9484—81 на ГОСТ 24737—81.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line="190" w:lineRule="exact"/>
        <w:ind w:left="400"/>
        <w:jc w:val="both"/>
      </w:pPr>
      <w:r>
        <w:t>Пункт 8. Заменить ссылку: ГОСТ 9.073'—77 на ГОСТ 9 306—8*5.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line="200" w:lineRule="exact"/>
        <w:ind w:firstLine="400"/>
      </w:pPr>
      <w:r>
        <w:t xml:space="preserve">Стандарт </w:t>
      </w:r>
      <w:r>
        <w:t>дополнить пунктом — 10: «10 Пример применения резьбовых пе</w:t>
      </w:r>
      <w:r>
        <w:softHyphen/>
        <w:t>реходных втулок указан в справочном приложении».</w:t>
      </w:r>
    </w:p>
    <w:p w:rsidR="00F73C75" w:rsidRDefault="001D0F27">
      <w:pPr>
        <w:pStyle w:val="26"/>
        <w:framePr w:w="7064" w:h="2610" w:hRule="exact" w:wrap="none" w:vAnchor="page" w:hAnchor="page" w:x="696" w:y="987"/>
        <w:shd w:val="clear" w:color="auto" w:fill="auto"/>
        <w:spacing w:line="190" w:lineRule="exact"/>
        <w:ind w:right="80"/>
        <w:jc w:val="center"/>
      </w:pPr>
      <w:r>
        <w:t>(ИУС № 8 1989 г.)</w:t>
      </w:r>
    </w:p>
    <w:p w:rsidR="00F73C75" w:rsidRDefault="00F73C75">
      <w:pPr>
        <w:rPr>
          <w:sz w:val="2"/>
          <w:szCs w:val="2"/>
        </w:rPr>
      </w:pPr>
    </w:p>
    <w:sectPr w:rsidR="00F73C75" w:rsidSect="00F73C7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27" w:rsidRDefault="001D0F27" w:rsidP="00F73C75">
      <w:r>
        <w:separator/>
      </w:r>
    </w:p>
  </w:endnote>
  <w:endnote w:type="continuationSeparator" w:id="1">
    <w:p w:rsidR="001D0F27" w:rsidRDefault="001D0F27" w:rsidP="00F7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27" w:rsidRDefault="001D0F27">
      <w:r>
        <w:separator/>
      </w:r>
    </w:p>
  </w:footnote>
  <w:footnote w:type="continuationSeparator" w:id="1">
    <w:p w:rsidR="001D0F27" w:rsidRDefault="001D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E7D"/>
    <w:multiLevelType w:val="multilevel"/>
    <w:tmpl w:val="850C83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3C75"/>
    <w:rsid w:val="001D0F27"/>
    <w:rsid w:val="00AA7696"/>
    <w:rsid w:val="00F7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C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3C7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pt">
    <w:name w:val="Основной текст (3) + Интервал 3 pt"/>
    <w:basedOn w:val="3"/>
    <w:rsid w:val="00F73C7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3pt0">
    <w:name w:val="Основной текст (3) + Интервал 3 pt"/>
    <w:basedOn w:val="3"/>
    <w:rsid w:val="00F73C75"/>
    <w:rPr>
      <w:color w:val="000000"/>
      <w:spacing w:val="7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73C7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F73C75"/>
    <w:rPr>
      <w:b w:val="0"/>
      <w:bCs w:val="0"/>
      <w:i w:val="0"/>
      <w:iCs w:val="0"/>
      <w:smallCaps w:val="0"/>
      <w:strike w:val="0"/>
      <w:spacing w:val="0"/>
      <w:sz w:val="34"/>
      <w:szCs w:val="34"/>
      <w:u w:val="none"/>
      <w:lang w:val="en-US" w:eastAsia="en-US" w:bidi="en-US"/>
    </w:rPr>
  </w:style>
  <w:style w:type="character" w:customStyle="1" w:styleId="3ArialUnicodeMS8pt">
    <w:name w:val="Основной текст (3) + Arial Unicode MS;8 pt;Не полужирный;Курсив"/>
    <w:basedOn w:val="3"/>
    <w:rsid w:val="00F73C7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1">
    <w:name w:val="Основной текст (3)"/>
    <w:basedOn w:val="3"/>
    <w:rsid w:val="00F73C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73C75"/>
    <w:rPr>
      <w:b w:val="0"/>
      <w:bCs w:val="0"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73C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60"/>
      <w:sz w:val="14"/>
      <w:szCs w:val="14"/>
      <w:u w:val="none"/>
      <w:lang w:val="en-US" w:eastAsia="en-US" w:bidi="en-US"/>
    </w:rPr>
  </w:style>
  <w:style w:type="character" w:customStyle="1" w:styleId="21">
    <w:name w:val="Сноска (2)_"/>
    <w:basedOn w:val="a0"/>
    <w:link w:val="22"/>
    <w:rsid w:val="00F73C7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Сноска_"/>
    <w:basedOn w:val="a0"/>
    <w:link w:val="a5"/>
    <w:rsid w:val="00F73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Сноска + Не курсив"/>
    <w:basedOn w:val="a4"/>
    <w:rsid w:val="00F73C7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Колонтитул (3)_"/>
    <w:basedOn w:val="a0"/>
    <w:link w:val="33"/>
    <w:rsid w:val="00F73C75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25">
    <w:name w:val="Основной текст (2)_"/>
    <w:basedOn w:val="a0"/>
    <w:link w:val="26"/>
    <w:rsid w:val="00F7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5"/>
    <w:rsid w:val="00F73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5"/>
    <w:rsid w:val="00F73C7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">
    <w:name w:val="Основной текст (2) + Курсив"/>
    <w:basedOn w:val="25"/>
    <w:rsid w:val="00F73C7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75pt1pt">
    <w:name w:val="Основной текст (2) + 7;5 pt;Полужирный;Курсив;Интервал 1 pt"/>
    <w:basedOn w:val="25"/>
    <w:rsid w:val="00F73C75"/>
    <w:rPr>
      <w:b/>
      <w:bCs/>
      <w:i/>
      <w:i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BookmanOldStyle55pt">
    <w:name w:val="Основной текст (2) + Bookman Old Style;5;5 pt;Полужирный;Курсив"/>
    <w:basedOn w:val="25"/>
    <w:rsid w:val="00F73C7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9">
    <w:name w:val="Основной текст (2) + Полужирный"/>
    <w:basedOn w:val="25"/>
    <w:rsid w:val="00F73C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5"/>
    <w:rsid w:val="00F73C75"/>
    <w:rPr>
      <w:i/>
      <w:iCs/>
      <w:color w:val="000000"/>
      <w:spacing w:val="30"/>
      <w:w w:val="100"/>
      <w:position w:val="0"/>
      <w:sz w:val="18"/>
      <w:szCs w:val="18"/>
      <w:lang w:val="en-US" w:eastAsia="en-US" w:bidi="en-US"/>
    </w:rPr>
  </w:style>
  <w:style w:type="character" w:customStyle="1" w:styleId="2ArialUnicodeMS4pt">
    <w:name w:val="Основной текст (2) + Arial Unicode MS;4 pt"/>
    <w:basedOn w:val="25"/>
    <w:rsid w:val="00F73C75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F73C7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sid w:val="00F7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_"/>
    <w:basedOn w:val="a0"/>
    <w:link w:val="aa"/>
    <w:rsid w:val="00F73C75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UnicodeMS45pt">
    <w:name w:val="Основной текст (2) + Arial Unicode MS;4;5 pt"/>
    <w:basedOn w:val="25"/>
    <w:rsid w:val="00F73C7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41">
    <w:name w:val="Колонтитул (4)_"/>
    <w:basedOn w:val="a0"/>
    <w:link w:val="42"/>
    <w:rsid w:val="00F73C7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25pt">
    <w:name w:val="Основной текст (2) + 5 pt;Полужирный;Курсив"/>
    <w:basedOn w:val="25"/>
    <w:rsid w:val="00F73C75"/>
    <w:rPr>
      <w:b/>
      <w:bCs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F73C75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4">
    <w:name w:val="Подпись к таблице (3)_"/>
    <w:basedOn w:val="a0"/>
    <w:link w:val="35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F73C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Колонтитул (5)_"/>
    <w:basedOn w:val="a0"/>
    <w:link w:val="52"/>
    <w:rsid w:val="00F73C75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F73C7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w w:val="100"/>
      <w:sz w:val="12"/>
      <w:szCs w:val="12"/>
      <w:u w:val="none"/>
    </w:rPr>
  </w:style>
  <w:style w:type="character" w:customStyle="1" w:styleId="29pt2pt">
    <w:name w:val="Основной текст (2) + 9 pt;Полужирный;Курсив;Интервал 2 pt"/>
    <w:basedOn w:val="25"/>
    <w:rsid w:val="00F73C75"/>
    <w:rPr>
      <w:b/>
      <w:bCs/>
      <w:i/>
      <w:iCs/>
      <w:color w:val="000000"/>
      <w:spacing w:val="50"/>
      <w:w w:val="100"/>
      <w:position w:val="0"/>
      <w:sz w:val="18"/>
      <w:szCs w:val="18"/>
      <w:lang w:val="en-US" w:eastAsia="en-US" w:bidi="en-US"/>
    </w:rPr>
  </w:style>
  <w:style w:type="character" w:customStyle="1" w:styleId="214pt">
    <w:name w:val="Основной текст (2) + 14 pt;Курсив"/>
    <w:basedOn w:val="25"/>
    <w:rsid w:val="00F73C7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F73C7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2pt">
    <w:name w:val="Подпись к таблице + 9 pt;Полужирный;Курсив;Интервал 2 pt"/>
    <w:basedOn w:val="a7"/>
    <w:rsid w:val="00F73C75"/>
    <w:rPr>
      <w:b/>
      <w:bCs/>
      <w:i/>
      <w:iCs/>
      <w:color w:val="000000"/>
      <w:spacing w:val="50"/>
      <w:w w:val="100"/>
      <w:position w:val="0"/>
      <w:sz w:val="18"/>
      <w:szCs w:val="18"/>
      <w:lang w:val="en-US" w:eastAsia="en-US" w:bidi="en-US"/>
    </w:rPr>
  </w:style>
  <w:style w:type="character" w:customStyle="1" w:styleId="9pt">
    <w:name w:val="Подпись к таблице + 9 pt"/>
    <w:basedOn w:val="a7"/>
    <w:rsid w:val="00F73C75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53">
    <w:name w:val="Подпись к таблице (5)_"/>
    <w:basedOn w:val="a0"/>
    <w:link w:val="54"/>
    <w:rsid w:val="00F73C7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Колонтитул (6)_"/>
    <w:basedOn w:val="a0"/>
    <w:link w:val="62"/>
    <w:rsid w:val="00F73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ArialUnicodeMS65pt">
    <w:name w:val="Колонтитул (6) + Arial Unicode MS;6;5 pt;Полужирный"/>
    <w:basedOn w:val="61"/>
    <w:rsid w:val="00F73C7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2pt">
    <w:name w:val="Основной текст (2) + Интервал 2 pt"/>
    <w:basedOn w:val="25"/>
    <w:rsid w:val="00F73C7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c">
    <w:name w:val="Основной текст (2) + Курсив"/>
    <w:basedOn w:val="25"/>
    <w:rsid w:val="00F73C7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F73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F73C7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ab">
    <w:name w:val="Подпись к картинке_"/>
    <w:basedOn w:val="a0"/>
    <w:link w:val="ac"/>
    <w:rsid w:val="00F7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Основной текст (2)"/>
    <w:basedOn w:val="25"/>
    <w:rsid w:val="00F73C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UnicodeMS17pt">
    <w:name w:val="Основной текст (2) + Arial Unicode MS;17 pt"/>
    <w:basedOn w:val="25"/>
    <w:rsid w:val="00F73C75"/>
    <w:rPr>
      <w:rFonts w:ascii="Arial Unicode MS" w:eastAsia="Arial Unicode MS" w:hAnsi="Arial Unicode MS" w:cs="Arial Unicode MS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urierNew75pt-1pt">
    <w:name w:val="Основной текст (2) + Courier New;7;5 pt;Курсив;Интервал -1 pt"/>
    <w:basedOn w:val="25"/>
    <w:rsid w:val="00F73C75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5"/>
      <w:szCs w:val="15"/>
      <w:lang w:val="en-US" w:eastAsia="en-US" w:bidi="en-US"/>
    </w:rPr>
  </w:style>
  <w:style w:type="character" w:customStyle="1" w:styleId="2CourierNew6pt">
    <w:name w:val="Основной текст (2) + Courier New;6 pt;Полужирный"/>
    <w:basedOn w:val="25"/>
    <w:rsid w:val="00F73C75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ArialUnicodeMS4pt">
    <w:name w:val="Колонтитул + Arial Unicode MS;4 pt;Не полужирный;Не курсив"/>
    <w:basedOn w:val="a9"/>
    <w:rsid w:val="00F73C7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73C7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2">
    <w:name w:val="Заголовок №2 (2)"/>
    <w:basedOn w:val="220"/>
    <w:rsid w:val="00F73C7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3C7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F73C75"/>
    <w:pPr>
      <w:shd w:val="clear" w:color="auto" w:fill="FFFFFF"/>
      <w:spacing w:after="600" w:line="173" w:lineRule="exac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73C75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70">
    <w:name w:val="Основной текст (7)"/>
    <w:basedOn w:val="a"/>
    <w:link w:val="7"/>
    <w:rsid w:val="00F73C75"/>
    <w:pPr>
      <w:shd w:val="clear" w:color="auto" w:fill="FFFFFF"/>
      <w:spacing w:before="180" w:after="180" w:line="0" w:lineRule="atLeast"/>
    </w:pPr>
    <w:rPr>
      <w:sz w:val="34"/>
      <w:szCs w:val="34"/>
      <w:lang w:val="en-US" w:eastAsia="en-US" w:bidi="en-US"/>
    </w:rPr>
  </w:style>
  <w:style w:type="paragraph" w:customStyle="1" w:styleId="20">
    <w:name w:val="Заголовок №2"/>
    <w:basedOn w:val="a"/>
    <w:link w:val="2"/>
    <w:rsid w:val="00F73C75"/>
    <w:pPr>
      <w:shd w:val="clear" w:color="auto" w:fill="FFFFFF"/>
      <w:spacing w:after="360" w:line="217" w:lineRule="exact"/>
      <w:ind w:firstLine="38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73C75"/>
    <w:pPr>
      <w:shd w:val="clear" w:color="auto" w:fill="FFFFFF"/>
      <w:spacing w:before="360" w:line="0" w:lineRule="atLeast"/>
    </w:pPr>
    <w:rPr>
      <w:i/>
      <w:iCs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rsid w:val="00F73C75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60"/>
      <w:sz w:val="14"/>
      <w:szCs w:val="14"/>
      <w:lang w:val="en-US" w:eastAsia="en-US" w:bidi="en-US"/>
    </w:rPr>
  </w:style>
  <w:style w:type="paragraph" w:customStyle="1" w:styleId="22">
    <w:name w:val="Сноска (2)"/>
    <w:basedOn w:val="a"/>
    <w:link w:val="21"/>
    <w:rsid w:val="00F73C75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Сноска"/>
    <w:basedOn w:val="a"/>
    <w:link w:val="a4"/>
    <w:rsid w:val="00F73C75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Колонтитул (2)"/>
    <w:basedOn w:val="a"/>
    <w:link w:val="23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Колонтитул (3)"/>
    <w:basedOn w:val="a"/>
    <w:link w:val="32"/>
    <w:rsid w:val="00F73C7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26">
    <w:name w:val="Основной текст (2)"/>
    <w:basedOn w:val="a"/>
    <w:link w:val="25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b">
    <w:name w:val="Подпись к таблице (2)"/>
    <w:basedOn w:val="a"/>
    <w:link w:val="2a"/>
    <w:rsid w:val="00F73C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Колонтитул"/>
    <w:basedOn w:val="a"/>
    <w:link w:val="a9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2">
    <w:name w:val="Колонтитул (4)"/>
    <w:basedOn w:val="a"/>
    <w:link w:val="41"/>
    <w:rsid w:val="00F73C75"/>
    <w:pPr>
      <w:shd w:val="clear" w:color="auto" w:fill="FFFFFF"/>
      <w:spacing w:line="0" w:lineRule="atLeast"/>
    </w:pPr>
    <w:rPr>
      <w:rFonts w:ascii="Arial" w:eastAsia="Arial" w:hAnsi="Arial" w:cs="Arial"/>
      <w:spacing w:val="40"/>
      <w:sz w:val="17"/>
      <w:szCs w:val="17"/>
    </w:rPr>
  </w:style>
  <w:style w:type="paragraph" w:customStyle="1" w:styleId="90">
    <w:name w:val="Основной текст (9)"/>
    <w:basedOn w:val="a"/>
    <w:link w:val="9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F73C75"/>
    <w:pPr>
      <w:shd w:val="clear" w:color="auto" w:fill="FFFFFF"/>
      <w:spacing w:line="0" w:lineRule="atLeast"/>
    </w:pPr>
    <w:rPr>
      <w:rFonts w:ascii="Gulim" w:eastAsia="Gulim" w:hAnsi="Gulim" w:cs="Gulim"/>
      <w:spacing w:val="-10"/>
      <w:sz w:val="17"/>
      <w:szCs w:val="17"/>
    </w:rPr>
  </w:style>
  <w:style w:type="paragraph" w:customStyle="1" w:styleId="35">
    <w:name w:val="Подпись к таблице (3)"/>
    <w:basedOn w:val="a"/>
    <w:link w:val="34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4">
    <w:name w:val="Подпись к таблице (4)"/>
    <w:basedOn w:val="a"/>
    <w:link w:val="43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rsid w:val="00F73C7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rsid w:val="00F73C7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2"/>
      <w:szCs w:val="12"/>
    </w:rPr>
  </w:style>
  <w:style w:type="paragraph" w:customStyle="1" w:styleId="54">
    <w:name w:val="Подпись к таблице (5)"/>
    <w:basedOn w:val="a"/>
    <w:link w:val="53"/>
    <w:rsid w:val="00F73C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62">
    <w:name w:val="Колонтитул (6)"/>
    <w:basedOn w:val="a"/>
    <w:link w:val="61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F73C7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F73C7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5"/>
      <w:szCs w:val="15"/>
    </w:rPr>
  </w:style>
  <w:style w:type="paragraph" w:customStyle="1" w:styleId="ac">
    <w:name w:val="Подпись к картинке"/>
    <w:basedOn w:val="a"/>
    <w:link w:val="ab"/>
    <w:rsid w:val="00F73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1">
    <w:name w:val="Заголовок №2 (2)"/>
    <w:basedOn w:val="a"/>
    <w:link w:val="220"/>
    <w:rsid w:val="00F73C75"/>
    <w:pPr>
      <w:shd w:val="clear" w:color="auto" w:fill="FFFFFF"/>
      <w:spacing w:line="232" w:lineRule="exact"/>
      <w:outlineLvl w:val="1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file:///C:\Users\SAF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4741-68 Втулки резьбовые переходные для станочных приспособлений. Конструкция</dc:title>
  <dc:subject>ГОСТ 4741-68 GOST 4741-68 Втулки резьбовые переходные для станочных приспособлений. Конструкция Thread transitional bushes for machine retaining devices. Design</dc:subject>
  <dc:creator>SAF</dc:creator>
  <cp:keywords>Стандарт распространяется на втулки резьбовые переходные для станочных приспособлений. Приложение (справочное) Пример применения резьбовых переходных втулок</cp:keywords>
  <cp:lastModifiedBy>SAF</cp:lastModifiedBy>
  <cp:revision>2</cp:revision>
  <dcterms:created xsi:type="dcterms:W3CDTF">2020-09-29T11:53:00Z</dcterms:created>
  <dcterms:modified xsi:type="dcterms:W3CDTF">2020-09-29T11:54:00Z</dcterms:modified>
</cp:coreProperties>
</file>