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E1" w:rsidRDefault="00503618">
      <w:pPr>
        <w:jc w:val="center"/>
      </w:pPr>
      <w:r>
        <w:rPr>
          <w:noProof/>
        </w:rPr>
        <w:drawing>
          <wp:inline distT="0" distB="0" distL="0" distR="0">
            <wp:extent cx="1076325" cy="1143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p>
    <w:p w:rsidR="00E065E1" w:rsidRDefault="00E065E1">
      <w:pPr>
        <w:jc w:val="center"/>
      </w:pPr>
    </w:p>
    <w:p w:rsidR="00E065E1" w:rsidRDefault="00E065E1">
      <w:pPr>
        <w:pBdr>
          <w:bottom w:val="single" w:sz="4" w:space="1" w:color="auto"/>
        </w:pBdr>
        <w:jc w:val="center"/>
        <w:rPr>
          <w:b/>
          <w:bCs/>
          <w:spacing w:val="40"/>
        </w:rPr>
      </w:pPr>
      <w:r>
        <w:rPr>
          <w:b/>
          <w:bCs/>
          <w:spacing w:val="40"/>
        </w:rPr>
        <w:t>ГОСУДАРСТВЕННЫЙ СТАНДАРТ СОЮЗА ССР</w:t>
      </w:r>
    </w:p>
    <w:p w:rsidR="00E065E1" w:rsidRDefault="00E065E1">
      <w:pPr>
        <w:spacing w:before="120" w:after="120"/>
        <w:jc w:val="center"/>
        <w:rPr>
          <w:b/>
          <w:bCs/>
        </w:rPr>
      </w:pPr>
      <w:r>
        <w:rPr>
          <w:b/>
          <w:bCs/>
        </w:rPr>
        <w:t>БОЛТЫ И ГАЙКИ ВЫСОКОПРОЧНЫЕ И ШАЙБЫ</w:t>
      </w:r>
    </w:p>
    <w:p w:rsidR="00E065E1" w:rsidRDefault="00E065E1">
      <w:pPr>
        <w:spacing w:before="120" w:after="120"/>
        <w:jc w:val="center"/>
        <w:rPr>
          <w:b/>
          <w:bCs/>
        </w:rPr>
      </w:pPr>
      <w:r>
        <w:rPr>
          <w:b/>
          <w:bCs/>
        </w:rPr>
        <w:t>ГОСТ 22356-77</w:t>
      </w:r>
    </w:p>
    <w:p w:rsidR="00E065E1" w:rsidRDefault="00E065E1">
      <w:pPr>
        <w:spacing w:before="120" w:after="120"/>
        <w:jc w:val="center"/>
        <w:rPr>
          <w:b/>
          <w:bCs/>
        </w:rPr>
      </w:pPr>
    </w:p>
    <w:p w:rsidR="00E065E1" w:rsidRDefault="00E065E1">
      <w:pPr>
        <w:jc w:val="center"/>
        <w:rPr>
          <w:b/>
          <w:bCs/>
          <w:sz w:val="20"/>
        </w:rPr>
      </w:pPr>
      <w:r>
        <w:rPr>
          <w:b/>
          <w:bCs/>
          <w:sz w:val="20"/>
        </w:rPr>
        <w:t xml:space="preserve">ГОСУДАРСТВЕННЫЙ КОМИТЕТ СССР </w:t>
      </w:r>
      <w:r>
        <w:rPr>
          <w:b/>
          <w:bCs/>
          <w:sz w:val="20"/>
        </w:rPr>
        <w:br/>
        <w:t>ПО СТАНДАРТАМ</w:t>
      </w:r>
    </w:p>
    <w:p w:rsidR="00E065E1" w:rsidRDefault="00E065E1">
      <w:pPr>
        <w:jc w:val="center"/>
        <w:rPr>
          <w:b/>
          <w:bCs/>
          <w:sz w:val="20"/>
        </w:rPr>
      </w:pPr>
      <w:r>
        <w:rPr>
          <w:b/>
          <w:bCs/>
          <w:sz w:val="20"/>
        </w:rPr>
        <w:t>Москва</w:t>
      </w:r>
    </w:p>
    <w:p w:rsidR="00E065E1" w:rsidRDefault="00E065E1"/>
    <w:p w:rsidR="00E065E1" w:rsidRDefault="00E065E1">
      <w:pPr>
        <w:jc w:val="center"/>
        <w:rPr>
          <w:b/>
          <w:bCs/>
          <w:spacing w:val="40"/>
        </w:rPr>
      </w:pPr>
      <w:r>
        <w:rPr>
          <w:b/>
          <w:bCs/>
          <w:spacing w:val="40"/>
        </w:rPr>
        <w:t>ГОСУДАРСТВЕННЫЙ СТАНДАРТ СОЮЗА ССР</w:t>
      </w:r>
    </w:p>
    <w:tbl>
      <w:tblPr>
        <w:tblW w:w="5000" w:type="pct"/>
        <w:jc w:val="center"/>
        <w:tblBorders>
          <w:top w:val="single" w:sz="4" w:space="0" w:color="auto"/>
          <w:bottom w:val="single" w:sz="4" w:space="0" w:color="auto"/>
        </w:tblBorders>
        <w:tblLook w:val="0000" w:firstRow="0" w:lastRow="0" w:firstColumn="0" w:lastColumn="0" w:noHBand="0" w:noVBand="0"/>
      </w:tblPr>
      <w:tblGrid>
        <w:gridCol w:w="6987"/>
        <w:gridCol w:w="1733"/>
      </w:tblGrid>
      <w:tr w:rsidR="00E065E1">
        <w:trPr>
          <w:jc w:val="center"/>
        </w:trPr>
        <w:tc>
          <w:tcPr>
            <w:tcW w:w="0" w:type="auto"/>
            <w:tcBorders>
              <w:top w:val="single" w:sz="4" w:space="0" w:color="auto"/>
              <w:left w:val="nil"/>
              <w:bottom w:val="single" w:sz="4" w:space="0" w:color="auto"/>
              <w:right w:val="nil"/>
            </w:tcBorders>
          </w:tcPr>
          <w:p w:rsidR="00E065E1" w:rsidRDefault="00E065E1">
            <w:pPr>
              <w:spacing w:before="120" w:after="120"/>
              <w:jc w:val="center"/>
              <w:rPr>
                <w:b/>
              </w:rPr>
            </w:pPr>
            <w:r>
              <w:rPr>
                <w:b/>
                <w:bCs/>
              </w:rPr>
              <w:t>БОЛТЫ И ГАЙКИ ВЫСОКОПРОЧНЫЕ И ШАЙБЫ</w:t>
            </w:r>
          </w:p>
          <w:p w:rsidR="00E065E1" w:rsidRDefault="00E065E1">
            <w:pPr>
              <w:spacing w:before="120" w:after="120"/>
              <w:jc w:val="center"/>
              <w:rPr>
                <w:b/>
                <w:lang w:val="en-US"/>
              </w:rPr>
            </w:pPr>
            <w:r>
              <w:rPr>
                <w:b/>
              </w:rPr>
              <w:t>Общие</w:t>
            </w:r>
            <w:r>
              <w:rPr>
                <w:b/>
                <w:lang w:val="en-US"/>
              </w:rPr>
              <w:t xml:space="preserve"> </w:t>
            </w:r>
            <w:r>
              <w:rPr>
                <w:b/>
              </w:rPr>
              <w:t>технические</w:t>
            </w:r>
            <w:r>
              <w:rPr>
                <w:b/>
                <w:lang w:val="en-US"/>
              </w:rPr>
              <w:t xml:space="preserve"> </w:t>
            </w:r>
            <w:r>
              <w:rPr>
                <w:b/>
              </w:rPr>
              <w:t>условия</w:t>
            </w:r>
          </w:p>
          <w:p w:rsidR="00E065E1" w:rsidRDefault="00E065E1">
            <w:pPr>
              <w:spacing w:before="120" w:after="120"/>
              <w:jc w:val="center"/>
              <w:rPr>
                <w:lang w:val="en-US"/>
              </w:rPr>
            </w:pPr>
            <w:r>
              <w:rPr>
                <w:szCs w:val="16"/>
                <w:lang w:val="en-US"/>
              </w:rPr>
              <w:t xml:space="preserve">High strength bolts and nuts </w:t>
            </w:r>
            <w:r>
              <w:rPr>
                <w:szCs w:val="16"/>
              </w:rPr>
              <w:t>а</w:t>
            </w:r>
            <w:r>
              <w:rPr>
                <w:szCs w:val="16"/>
                <w:lang w:val="en-US"/>
              </w:rPr>
              <w:t xml:space="preserve">nd washes. </w:t>
            </w:r>
            <w:r>
              <w:rPr>
                <w:i/>
                <w:iCs/>
                <w:szCs w:val="16"/>
                <w:lang w:val="en-US"/>
              </w:rPr>
              <w:br/>
            </w:r>
            <w:r>
              <w:rPr>
                <w:szCs w:val="16"/>
                <w:lang w:val="en-US"/>
              </w:rPr>
              <w:t>General specifications</w:t>
            </w:r>
          </w:p>
        </w:tc>
        <w:tc>
          <w:tcPr>
            <w:tcW w:w="0" w:type="auto"/>
            <w:tcBorders>
              <w:top w:val="single" w:sz="4" w:space="0" w:color="auto"/>
              <w:left w:val="nil"/>
              <w:bottom w:val="single" w:sz="4" w:space="0" w:color="auto"/>
              <w:right w:val="nil"/>
            </w:tcBorders>
            <w:vAlign w:val="center"/>
          </w:tcPr>
          <w:p w:rsidR="00E065E1" w:rsidRDefault="00E065E1">
            <w:pPr>
              <w:jc w:val="center"/>
              <w:rPr>
                <w:sz w:val="28"/>
                <w:lang w:val="en-US"/>
              </w:rPr>
            </w:pPr>
            <w:r>
              <w:rPr>
                <w:b/>
                <w:sz w:val="28"/>
              </w:rPr>
              <w:t>ГОСТ</w:t>
            </w:r>
            <w:r>
              <w:rPr>
                <w:b/>
                <w:sz w:val="28"/>
                <w:lang w:val="en-US"/>
              </w:rPr>
              <w:t xml:space="preserve"> </w:t>
            </w:r>
            <w:r>
              <w:rPr>
                <w:b/>
                <w:sz w:val="28"/>
                <w:lang w:val="en-US"/>
              </w:rPr>
              <w:br/>
              <w:t>22356-77</w:t>
            </w:r>
          </w:p>
        </w:tc>
      </w:tr>
      <w:tr w:rsidR="00E065E1">
        <w:trPr>
          <w:jc w:val="center"/>
        </w:trPr>
        <w:tc>
          <w:tcPr>
            <w:tcW w:w="0" w:type="auto"/>
            <w:gridSpan w:val="2"/>
            <w:tcBorders>
              <w:top w:val="single" w:sz="4" w:space="0" w:color="auto"/>
              <w:left w:val="nil"/>
              <w:bottom w:val="nil"/>
              <w:right w:val="nil"/>
            </w:tcBorders>
          </w:tcPr>
          <w:p w:rsidR="00E065E1" w:rsidRDefault="00E065E1">
            <w:pPr>
              <w:spacing w:before="120"/>
              <w:jc w:val="both"/>
              <w:rPr>
                <w:b/>
              </w:rPr>
            </w:pPr>
            <w:r>
              <w:rPr>
                <w:b/>
              </w:rPr>
              <w:t>Постановлением Государственного комитета стандартов Совета Министров СССР от 7 февраля 1977 г. № 309 срок введения установлен</w:t>
            </w:r>
          </w:p>
          <w:p w:rsidR="00E065E1" w:rsidRDefault="00E065E1">
            <w:pPr>
              <w:spacing w:after="120"/>
              <w:jc w:val="right"/>
              <w:rPr>
                <w:b/>
                <w:u w:val="single"/>
              </w:rPr>
            </w:pPr>
            <w:r>
              <w:rPr>
                <w:b/>
                <w:u w:val="single"/>
              </w:rPr>
              <w:t>с 01.01.79</w:t>
            </w:r>
          </w:p>
          <w:p w:rsidR="00E065E1" w:rsidRDefault="00E065E1">
            <w:pPr>
              <w:spacing w:before="120"/>
              <w:jc w:val="both"/>
              <w:rPr>
                <w:b/>
              </w:rPr>
            </w:pPr>
            <w:r>
              <w:rPr>
                <w:b/>
              </w:rPr>
              <w:t>Проверен с 1984 г. Постановлением Госстандарта от 27.11.84 № 400 срок действия продлен</w:t>
            </w:r>
          </w:p>
          <w:p w:rsidR="00E065E1" w:rsidRDefault="00E065E1">
            <w:pPr>
              <w:spacing w:after="120"/>
              <w:jc w:val="right"/>
              <w:rPr>
                <w:b/>
                <w:bCs/>
                <w:u w:val="single"/>
              </w:rPr>
            </w:pPr>
            <w:r>
              <w:rPr>
                <w:b/>
                <w:bCs/>
                <w:u w:val="single"/>
              </w:rPr>
              <w:t>до 01.01.90</w:t>
            </w:r>
          </w:p>
        </w:tc>
      </w:tr>
    </w:tbl>
    <w:p w:rsidR="00E065E1" w:rsidRDefault="00E065E1">
      <w:pPr>
        <w:ind w:firstLine="284"/>
        <w:rPr>
          <w:bCs/>
        </w:rPr>
      </w:pPr>
    </w:p>
    <w:p w:rsidR="00E065E1" w:rsidRDefault="00E065E1">
      <w:pPr>
        <w:autoSpaceDE w:val="0"/>
        <w:autoSpaceDN w:val="0"/>
        <w:adjustRightInd w:val="0"/>
        <w:ind w:firstLine="284"/>
        <w:jc w:val="both"/>
        <w:rPr>
          <w:szCs w:val="18"/>
        </w:rPr>
      </w:pPr>
      <w:r>
        <w:rPr>
          <w:szCs w:val="18"/>
        </w:rPr>
        <w:t>Настоящий стандарт распространяется на высокопрочные болты с шестигранной головкой, шестигранные гайки диаметром резьбы от 16 до 48 мм и шайбы к ним, предназначенные для стальных строительных конструкций (в том числе мостовых), а также для металлических конструкций, применяемых в тяжелом машиностроении.</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pStyle w:val="1"/>
      </w:pPr>
      <w:r>
        <w:t>1. ТЕХНИЧЕСКИЕ ТРЕБОВАНИЯ</w:t>
      </w:r>
    </w:p>
    <w:p w:rsidR="00E065E1" w:rsidRDefault="00E065E1">
      <w:pPr>
        <w:autoSpaceDE w:val="0"/>
        <w:autoSpaceDN w:val="0"/>
        <w:adjustRightInd w:val="0"/>
        <w:ind w:firstLine="284"/>
        <w:jc w:val="both"/>
        <w:rPr>
          <w:szCs w:val="18"/>
        </w:rPr>
      </w:pPr>
      <w:r>
        <w:rPr>
          <w:szCs w:val="18"/>
        </w:rPr>
        <w:t xml:space="preserve">1.1. Высокопрочные болты, ганки и шайбы должны изготовляться в соответствии с требованиями настоящего стандарта, </w:t>
      </w:r>
      <w:r w:rsidRPr="00503618">
        <w:rPr>
          <w:szCs w:val="18"/>
        </w:rPr>
        <w:t>ГОСТ 22353-77</w:t>
      </w:r>
      <w:r>
        <w:rPr>
          <w:szCs w:val="18"/>
        </w:rPr>
        <w:t xml:space="preserve"> - </w:t>
      </w:r>
      <w:r w:rsidRPr="00503618">
        <w:rPr>
          <w:szCs w:val="18"/>
        </w:rPr>
        <w:t>ГОСТ 22355-77</w:t>
      </w:r>
      <w:r>
        <w:rPr>
          <w:szCs w:val="18"/>
        </w:rPr>
        <w:t>.</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r>
        <w:rPr>
          <w:szCs w:val="18"/>
        </w:rPr>
        <w:t xml:space="preserve">1.2. Высокопрочные болты, гайки и шайбы следует применять климатического исполнения У, категории размещения 1 в районах с расчетной температурой минус 40 °С и выше, климатического исполнения ХЛ, категории размещения 1 - в районах с расчетной температурой от минус 40 °С до минус 65 °С - по </w:t>
      </w:r>
      <w:r w:rsidRPr="00503618">
        <w:rPr>
          <w:szCs w:val="18"/>
        </w:rPr>
        <w:t>ГОСТ 15150-69</w:t>
      </w:r>
      <w:r>
        <w:rPr>
          <w:szCs w:val="18"/>
        </w:rPr>
        <w:t>.</w:t>
      </w:r>
    </w:p>
    <w:p w:rsidR="00E065E1" w:rsidRDefault="00E065E1">
      <w:pPr>
        <w:autoSpaceDE w:val="0"/>
        <w:autoSpaceDN w:val="0"/>
        <w:adjustRightInd w:val="0"/>
        <w:ind w:firstLine="284"/>
        <w:jc w:val="both"/>
        <w:rPr>
          <w:sz w:val="18"/>
          <w:szCs w:val="18"/>
        </w:rPr>
      </w:pPr>
      <w:bookmarkStart w:id="0" w:name="p13"/>
      <w:r>
        <w:rPr>
          <w:szCs w:val="18"/>
        </w:rPr>
        <w:t>1.3</w:t>
      </w:r>
      <w:bookmarkEnd w:id="0"/>
      <w:r>
        <w:rPr>
          <w:szCs w:val="18"/>
        </w:rPr>
        <w:t xml:space="preserve">. Механические свойства и материал болтов и гаек должны соответствовать указанным в </w:t>
      </w:r>
      <w:r w:rsidRPr="00503618">
        <w:rPr>
          <w:szCs w:val="18"/>
        </w:rPr>
        <w:t>табл. 1</w:t>
      </w:r>
      <w:r>
        <w:rPr>
          <w:szCs w:val="18"/>
        </w:rPr>
        <w:t xml:space="preserve"> и </w:t>
      </w:r>
      <w:r w:rsidRPr="00503618">
        <w:rPr>
          <w:szCs w:val="18"/>
        </w:rPr>
        <w:t>2</w:t>
      </w:r>
      <w:r>
        <w:rPr>
          <w:szCs w:val="18"/>
        </w:rPr>
        <w:t>.</w:t>
      </w:r>
    </w:p>
    <w:p w:rsidR="00E065E1" w:rsidRDefault="00E065E1">
      <w:pPr>
        <w:spacing w:before="120" w:after="120"/>
        <w:jc w:val="right"/>
        <w:rPr>
          <w:szCs w:val="16"/>
        </w:rPr>
      </w:pPr>
      <w:bookmarkStart w:id="1" w:name="t1"/>
      <w:r>
        <w:rPr>
          <w:szCs w:val="16"/>
        </w:rPr>
        <w:t>Таблица 1</w:t>
      </w:r>
    </w:p>
    <w:bookmarkEnd w:id="1"/>
    <w:p w:rsidR="00E065E1" w:rsidRDefault="00E065E1">
      <w:pPr>
        <w:spacing w:before="120" w:after="120"/>
        <w:jc w:val="center"/>
        <w:rPr>
          <w:b/>
          <w:bCs/>
          <w:szCs w:val="16"/>
        </w:rPr>
      </w:pPr>
      <w:r>
        <w:rPr>
          <w:b/>
          <w:bCs/>
          <w:szCs w:val="16"/>
        </w:rPr>
        <w:lastRenderedPageBreak/>
        <w:t>Механические свойства болтов</w:t>
      </w:r>
    </w:p>
    <w:p w:rsidR="00E065E1" w:rsidRDefault="00E065E1">
      <w:pPr>
        <w:rPr>
          <w:szCs w:val="16"/>
        </w:rPr>
        <w:sectPr w:rsidR="00E065E1">
          <w:pgSz w:w="11906" w:h="16838"/>
          <w:pgMar w:top="1134" w:right="170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4"/>
        <w:gridCol w:w="1015"/>
        <w:gridCol w:w="1313"/>
        <w:gridCol w:w="1735"/>
        <w:gridCol w:w="2054"/>
        <w:gridCol w:w="2140"/>
        <w:gridCol w:w="2628"/>
        <w:gridCol w:w="1927"/>
      </w:tblGrid>
      <w:tr w:rsidR="00E065E1">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u w:val="single"/>
              </w:rPr>
            </w:pPr>
            <w:r>
              <w:rPr>
                <w:b/>
                <w:bCs/>
                <w:sz w:val="16"/>
                <w:szCs w:val="14"/>
              </w:rPr>
              <w:lastRenderedPageBreak/>
              <w:t xml:space="preserve">Номинальный диаметр резьбы </w:t>
            </w:r>
            <w:r>
              <w:rPr>
                <w:b/>
                <w:bCs/>
                <w:sz w:val="16"/>
                <w:szCs w:val="14"/>
                <w:lang w:val="en-US"/>
              </w:rPr>
              <w:t>d</w:t>
            </w:r>
            <w:r>
              <w:rPr>
                <w:b/>
                <w:bCs/>
                <w:sz w:val="16"/>
                <w:szCs w:val="14"/>
              </w:rPr>
              <w:t>, мм</w:t>
            </w:r>
          </w:p>
        </w:tc>
        <w:tc>
          <w:tcPr>
            <w:tcW w:w="0" w:type="auto"/>
            <w:gridSpan w:val="6"/>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Механические свойства</w:t>
            </w:r>
          </w:p>
        </w:tc>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u w:val="single"/>
              </w:rPr>
            </w:pPr>
            <w:r>
              <w:rPr>
                <w:b/>
                <w:bCs/>
                <w:sz w:val="16"/>
                <w:szCs w:val="14"/>
              </w:rPr>
              <w:t>Марка стали по ГОСТ 4543-71*</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u w:val="single"/>
              </w:rPr>
            </w:pPr>
          </w:p>
        </w:tc>
        <w:tc>
          <w:tcPr>
            <w:tcW w:w="0" w:type="auto"/>
            <w:gridSpan w:val="2"/>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 xml:space="preserve">Временное сопротивление </w:t>
            </w:r>
            <w:r>
              <w:rPr>
                <w:b/>
                <w:sz w:val="16"/>
              </w:rPr>
              <w:sym w:font="Symbol" w:char="0073"/>
            </w:r>
            <w:r>
              <w:rPr>
                <w:b/>
                <w:sz w:val="16"/>
                <w:vertAlign w:val="subscript"/>
              </w:rPr>
              <w:t>в</w:t>
            </w:r>
            <w:r>
              <w:rPr>
                <w:b/>
                <w:sz w:val="16"/>
              </w:rPr>
              <w:t>, МПа (кгс/мм</w:t>
            </w:r>
            <w:r>
              <w:rPr>
                <w:b/>
                <w:sz w:val="16"/>
                <w:vertAlign w:val="superscript"/>
              </w:rPr>
              <w:t>2</w:t>
            </w:r>
            <w:r>
              <w:rPr>
                <w:b/>
                <w:sz w:val="16"/>
              </w:rPr>
              <w:t>)</w:t>
            </w:r>
          </w:p>
        </w:tc>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Твердость по Бринеллю, НВ, наиб</w:t>
            </w:r>
          </w:p>
        </w:tc>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 xml:space="preserve">Относительное сужение </w:t>
            </w:r>
            <w:r>
              <w:rPr>
                <w:b/>
                <w:sz w:val="16"/>
              </w:rPr>
              <w:sym w:font="Symbol" w:char="006A"/>
            </w:r>
            <w:r>
              <w:rPr>
                <w:b/>
                <w:sz w:val="16"/>
              </w:rPr>
              <w:t>, %,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 xml:space="preserve">Относительное удлинение </w:t>
            </w:r>
            <w:r>
              <w:rPr>
                <w:b/>
                <w:sz w:val="16"/>
              </w:rPr>
              <w:sym w:font="Symbol" w:char="0064"/>
            </w:r>
            <w:r>
              <w:rPr>
                <w:b/>
                <w:sz w:val="16"/>
                <w:vertAlign w:val="subscript"/>
              </w:rPr>
              <w:t>5</w:t>
            </w:r>
            <w:r>
              <w:rPr>
                <w:b/>
                <w:sz w:val="16"/>
              </w:rPr>
              <w:t>, %, не менее</w:t>
            </w:r>
          </w:p>
        </w:tc>
        <w:tc>
          <w:tcPr>
            <w:tcW w:w="0" w:type="auto"/>
            <w:vMerge w:val="restart"/>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Ударная вязкость (КС</w:t>
            </w:r>
            <w:r>
              <w:rPr>
                <w:b/>
                <w:sz w:val="16"/>
                <w:lang w:val="en-US"/>
              </w:rPr>
              <w:t>U</w:t>
            </w:r>
            <w:r>
              <w:rPr>
                <w:b/>
                <w:sz w:val="16"/>
              </w:rPr>
              <w:t>) для болтов исполнения ХЛ, Мдж/м</w:t>
            </w:r>
            <w:r>
              <w:rPr>
                <w:b/>
                <w:sz w:val="16"/>
                <w:vertAlign w:val="superscript"/>
              </w:rPr>
              <w:t>2</w:t>
            </w:r>
            <w:r>
              <w:rPr>
                <w:b/>
                <w:sz w:val="16"/>
              </w:rPr>
              <w:t xml:space="preserve">, </w:t>
            </w:r>
            <w:r>
              <w:rPr>
                <w:b/>
                <w:sz w:val="16"/>
              </w:rPr>
              <w:br/>
              <w:t>не менее</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u w:val="single"/>
              </w:rPr>
            </w:pP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u w:val="single"/>
              </w:rPr>
            </w:pPr>
          </w:p>
        </w:tc>
        <w:tc>
          <w:tcPr>
            <w:tcW w:w="0" w:type="auto"/>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наим.</w:t>
            </w:r>
          </w:p>
        </w:tc>
        <w:tc>
          <w:tcPr>
            <w:tcW w:w="0" w:type="auto"/>
            <w:tcBorders>
              <w:top w:val="single" w:sz="4" w:space="0" w:color="auto"/>
              <w:left w:val="single" w:sz="4" w:space="0" w:color="auto"/>
              <w:bottom w:val="single" w:sz="4" w:space="0" w:color="auto"/>
              <w:right w:val="single" w:sz="4" w:space="0" w:color="auto"/>
            </w:tcBorders>
          </w:tcPr>
          <w:p w:rsidR="00E065E1" w:rsidRDefault="00E065E1">
            <w:pPr>
              <w:jc w:val="center"/>
              <w:rPr>
                <w:b/>
                <w:sz w:val="16"/>
              </w:rPr>
            </w:pPr>
            <w:r>
              <w:rPr>
                <w:b/>
                <w:sz w:val="16"/>
              </w:rPr>
              <w:t>наиб.***</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u w:val="single"/>
              </w:rPr>
            </w:pPr>
          </w:p>
        </w:tc>
      </w:tr>
      <w:tr w:rsidR="00E065E1">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От 16 до 27</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1100 </w:t>
            </w:r>
            <w:r>
              <w:rPr>
                <w:bCs/>
                <w:sz w:val="20"/>
              </w:rPr>
              <w:br/>
              <w:t>(110)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1350 </w:t>
            </w:r>
            <w:r>
              <w:rPr>
                <w:bCs/>
                <w:sz w:val="20"/>
              </w:rPr>
              <w:br/>
              <w:t>(135)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388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0,5 </w:t>
            </w:r>
            <w:r>
              <w:rPr>
                <w:bCs/>
                <w:sz w:val="20"/>
              </w:rPr>
              <w:br/>
              <w:t>(5)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sz w:val="20"/>
                <w:szCs w:val="14"/>
              </w:rPr>
              <w:t>40Х «селект»</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1350 </w:t>
            </w:r>
            <w:r>
              <w:rPr>
                <w:bCs/>
                <w:sz w:val="20"/>
              </w:rPr>
              <w:br/>
              <w:t>(135)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1700 </w:t>
            </w:r>
            <w:r>
              <w:rPr>
                <w:bCs/>
                <w:sz w:val="20"/>
              </w:rPr>
              <w:br/>
              <w:t>(170)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480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sz w:val="20"/>
                <w:szCs w:val="14"/>
              </w:rPr>
              <w:t xml:space="preserve">30Х3МФ </w:t>
            </w:r>
            <w:r>
              <w:rPr>
                <w:sz w:val="20"/>
                <w:szCs w:val="14"/>
              </w:rPr>
              <w:br/>
              <w:t>30Х2НМФА**</w:t>
            </w:r>
          </w:p>
        </w:tc>
      </w:tr>
      <w:tr w:rsidR="00E065E1">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950 </w:t>
            </w:r>
            <w:r>
              <w:rPr>
                <w:bCs/>
                <w:sz w:val="20"/>
              </w:rPr>
              <w:br/>
              <w:t>(95)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1150 </w:t>
            </w:r>
            <w:r>
              <w:rPr>
                <w:bCs/>
                <w:sz w:val="20"/>
              </w:rPr>
              <w:br/>
              <w:t>(115)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363</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bCs/>
                <w:sz w:val="20"/>
              </w:rPr>
              <w:t xml:space="preserve">40Х </w:t>
            </w:r>
            <w:r>
              <w:rPr>
                <w:sz w:val="20"/>
                <w:szCs w:val="14"/>
              </w:rPr>
              <w:t>«селект»</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1200 </w:t>
            </w:r>
            <w:r>
              <w:rPr>
                <w:bCs/>
                <w:sz w:val="20"/>
              </w:rPr>
              <w:br/>
              <w:t>(120)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1550 </w:t>
            </w:r>
            <w:r>
              <w:rPr>
                <w:bCs/>
                <w:sz w:val="20"/>
              </w:rPr>
              <w:br/>
              <w:t>(155)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415</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sz w:val="20"/>
                <w:szCs w:val="14"/>
              </w:rPr>
              <w:t xml:space="preserve">30Х3МФ </w:t>
            </w:r>
            <w:r>
              <w:rPr>
                <w:sz w:val="20"/>
                <w:szCs w:val="14"/>
              </w:rPr>
              <w:br/>
              <w:t>35Х2АФ**</w:t>
            </w:r>
          </w:p>
        </w:tc>
      </w:tr>
      <w:tr w:rsidR="00E065E1">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36</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750 </w:t>
            </w:r>
            <w:r>
              <w:rPr>
                <w:bCs/>
                <w:sz w:val="20"/>
              </w:rPr>
              <w:br/>
              <w:t>(75)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950 </w:t>
            </w:r>
            <w:r>
              <w:rPr>
                <w:bCs/>
                <w:sz w:val="20"/>
              </w:rPr>
              <w:br/>
              <w:t>(95)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363</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sz w:val="20"/>
                <w:szCs w:val="14"/>
              </w:rPr>
              <w:t>40Х «селект»</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1100 </w:t>
            </w:r>
            <w:r>
              <w:rPr>
                <w:bCs/>
                <w:sz w:val="20"/>
              </w:rPr>
              <w:br/>
              <w:t>(110)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1550 </w:t>
            </w:r>
            <w:r>
              <w:rPr>
                <w:bCs/>
                <w:sz w:val="20"/>
              </w:rPr>
              <w:br/>
              <w:t>(155)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388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r>
              <w:rPr>
                <w:sz w:val="20"/>
                <w:szCs w:val="14"/>
              </w:rPr>
              <w:t>30Х3МФ</w:t>
            </w:r>
          </w:p>
        </w:tc>
      </w:tr>
      <w:tr w:rsidR="00E065E1">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42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650 </w:t>
            </w:r>
            <w:r>
              <w:rPr>
                <w:bCs/>
                <w:sz w:val="20"/>
              </w:rPr>
              <w:br/>
              <w:t>(65)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850 </w:t>
            </w:r>
            <w:r>
              <w:rPr>
                <w:bCs/>
                <w:sz w:val="20"/>
              </w:rPr>
              <w:br/>
              <w:t>(85)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363</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40Х «селект»</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1000 </w:t>
            </w:r>
            <w:r>
              <w:rPr>
                <w:bCs/>
                <w:sz w:val="20"/>
              </w:rPr>
              <w:br/>
              <w:t>(100)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1550 </w:t>
            </w:r>
            <w:r>
              <w:rPr>
                <w:bCs/>
                <w:sz w:val="20"/>
              </w:rPr>
              <w:br/>
              <w:t>(155)</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30Х3МФ</w:t>
            </w:r>
          </w:p>
        </w:tc>
      </w:tr>
      <w:tr w:rsidR="00E065E1">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48</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600 </w:t>
            </w:r>
            <w:r>
              <w:rPr>
                <w:bCs/>
                <w:sz w:val="20"/>
              </w:rPr>
              <w:br/>
              <w:t>(60)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800 </w:t>
            </w:r>
            <w:r>
              <w:rPr>
                <w:bCs/>
                <w:sz w:val="20"/>
              </w:rPr>
              <w:br/>
              <w:t>(80)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40Х «селект»</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900 </w:t>
            </w:r>
            <w:r>
              <w:rPr>
                <w:bCs/>
                <w:sz w:val="20"/>
              </w:rPr>
              <w:br/>
              <w:t>(90)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 xml:space="preserve">1400 </w:t>
            </w:r>
            <w:r>
              <w:rPr>
                <w:bCs/>
                <w:sz w:val="20"/>
              </w:rPr>
              <w:br/>
              <w:t>(140)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Cs/>
                <w:sz w:val="20"/>
              </w:rPr>
            </w:pPr>
            <w:r>
              <w:rPr>
                <w:bCs/>
                <w:sz w:val="20"/>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30Х3МФ</w:t>
            </w:r>
          </w:p>
        </w:tc>
      </w:tr>
    </w:tbl>
    <w:p w:rsidR="00E065E1" w:rsidRDefault="00E065E1">
      <w:pPr>
        <w:rPr>
          <w:bCs/>
        </w:rPr>
        <w:sectPr w:rsidR="00E065E1">
          <w:pgSz w:w="16838" w:h="11906" w:orient="landscape"/>
          <w:pgMar w:top="1701" w:right="1134" w:bottom="1701" w:left="1134" w:header="709" w:footer="709" w:gutter="0"/>
          <w:cols w:space="720"/>
        </w:sectPr>
      </w:pPr>
    </w:p>
    <w:p w:rsidR="00E065E1" w:rsidRDefault="00E065E1">
      <w:pPr>
        <w:spacing w:before="120"/>
        <w:jc w:val="both"/>
        <w:rPr>
          <w:bCs/>
          <w:sz w:val="20"/>
        </w:rPr>
      </w:pPr>
      <w:r>
        <w:rPr>
          <w:bCs/>
          <w:sz w:val="20"/>
        </w:rPr>
        <w:lastRenderedPageBreak/>
        <w:t>____________</w:t>
      </w:r>
    </w:p>
    <w:p w:rsidR="00E065E1" w:rsidRDefault="00E065E1">
      <w:pPr>
        <w:ind w:firstLine="284"/>
        <w:jc w:val="both"/>
        <w:rPr>
          <w:sz w:val="20"/>
          <w:szCs w:val="14"/>
        </w:rPr>
      </w:pPr>
      <w:r>
        <w:rPr>
          <w:bCs/>
          <w:sz w:val="20"/>
        </w:rPr>
        <w:t xml:space="preserve">* Применяется сталь с суженными пределами углерода: от 0,37 до 0,42 % для стали марок </w:t>
      </w:r>
      <w:r>
        <w:rPr>
          <w:sz w:val="20"/>
          <w:szCs w:val="14"/>
        </w:rPr>
        <w:t>40Х «селект».</w:t>
      </w:r>
    </w:p>
    <w:p w:rsidR="00E065E1" w:rsidRDefault="00E065E1">
      <w:pPr>
        <w:spacing w:after="120"/>
        <w:ind w:firstLine="284"/>
        <w:jc w:val="both"/>
        <w:rPr>
          <w:sz w:val="20"/>
          <w:szCs w:val="14"/>
        </w:rPr>
      </w:pPr>
      <w:r>
        <w:rPr>
          <w:sz w:val="20"/>
          <w:szCs w:val="14"/>
        </w:rPr>
        <w:t>** По стандартам и техническим условиям на материалы.</w:t>
      </w:r>
    </w:p>
    <w:p w:rsidR="00E065E1" w:rsidRDefault="00E065E1">
      <w:pPr>
        <w:ind w:firstLine="284"/>
        <w:rPr>
          <w:b/>
          <w:sz w:val="20"/>
        </w:rPr>
      </w:pPr>
      <w:r>
        <w:rPr>
          <w:b/>
          <w:sz w:val="20"/>
        </w:rPr>
        <w:t>Примечания</w:t>
      </w:r>
    </w:p>
    <w:p w:rsidR="00E065E1" w:rsidRDefault="00E065E1">
      <w:pPr>
        <w:ind w:firstLine="284"/>
        <w:jc w:val="both"/>
        <w:rPr>
          <w:sz w:val="20"/>
          <w:szCs w:val="14"/>
        </w:rPr>
      </w:pPr>
      <w:r>
        <w:rPr>
          <w:bCs/>
          <w:sz w:val="20"/>
        </w:rPr>
        <w:t xml:space="preserve">1. Для болтов исполнения ХЛ из стали 40Х </w:t>
      </w:r>
      <w:r>
        <w:rPr>
          <w:sz w:val="20"/>
          <w:szCs w:val="14"/>
        </w:rPr>
        <w:t>«селект» относительное сужение - не менее 40 %, твердость - не более НВ 363.</w:t>
      </w:r>
    </w:p>
    <w:p w:rsidR="00E065E1" w:rsidRDefault="00E065E1">
      <w:pPr>
        <w:spacing w:after="120"/>
        <w:ind w:firstLine="284"/>
        <w:jc w:val="both"/>
        <w:rPr>
          <w:sz w:val="20"/>
          <w:szCs w:val="14"/>
        </w:rPr>
      </w:pPr>
      <w:r>
        <w:rPr>
          <w:sz w:val="20"/>
          <w:szCs w:val="14"/>
        </w:rPr>
        <w:t>2. Нормы относительного удлинения распространяются на болты климатического исполнения ХЛ. Для болтов климатического исполнения У допускается относительное удлинение на 2 % меньше указанного в таблице.</w:t>
      </w:r>
    </w:p>
    <w:p w:rsidR="00E065E1" w:rsidRDefault="00E065E1">
      <w:pPr>
        <w:spacing w:before="120" w:after="120"/>
        <w:jc w:val="right"/>
        <w:rPr>
          <w:szCs w:val="14"/>
        </w:rPr>
      </w:pPr>
      <w:bookmarkStart w:id="2" w:name="t2"/>
      <w:r>
        <w:rPr>
          <w:szCs w:val="14"/>
        </w:rPr>
        <w:t>Таблица 2</w:t>
      </w:r>
    </w:p>
    <w:bookmarkEnd w:id="2"/>
    <w:p w:rsidR="00E065E1" w:rsidRDefault="00E065E1">
      <w:pPr>
        <w:spacing w:before="120" w:after="120"/>
        <w:jc w:val="center"/>
        <w:rPr>
          <w:b/>
          <w:bCs/>
          <w:szCs w:val="14"/>
        </w:rPr>
      </w:pPr>
      <w:r>
        <w:rPr>
          <w:b/>
          <w:bCs/>
          <w:szCs w:val="14"/>
        </w:rPr>
        <w:t>Механические свойства гаек</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8"/>
        <w:gridCol w:w="1286"/>
        <w:gridCol w:w="1755"/>
        <w:gridCol w:w="758"/>
        <w:gridCol w:w="781"/>
        <w:gridCol w:w="1169"/>
        <w:gridCol w:w="1693"/>
      </w:tblGrid>
      <w:tr w:rsidR="00E065E1">
        <w:trPr>
          <w:jc w:val="center"/>
        </w:trPr>
        <w:tc>
          <w:tcPr>
            <w:tcW w:w="2133" w:type="dxa"/>
            <w:gridSpan w:val="2"/>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Болты</w:t>
            </w:r>
          </w:p>
        </w:tc>
        <w:tc>
          <w:tcPr>
            <w:tcW w:w="6587" w:type="dxa"/>
            <w:gridSpan w:val="5"/>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Гайки</w:t>
            </w:r>
          </w:p>
        </w:tc>
      </w:tr>
      <w:tr w:rsidR="00E065E1">
        <w:trPr>
          <w:jc w:val="center"/>
        </w:trPr>
        <w:tc>
          <w:tcPr>
            <w:tcW w:w="1174"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Номинальный диаметр резьбы, мм</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Марка стали</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Напряжение от испытательной нагрузки МПа (кгс/мм</w:t>
            </w:r>
            <w:r>
              <w:rPr>
                <w:b/>
                <w:bCs/>
                <w:sz w:val="16"/>
                <w:szCs w:val="14"/>
                <w:vertAlign w:val="superscript"/>
              </w:rPr>
              <w:t>2</w:t>
            </w:r>
            <w:r>
              <w:rPr>
                <w:b/>
                <w:bCs/>
                <w:sz w:val="16"/>
                <w:szCs w:val="14"/>
              </w:rPr>
              <w:t>), не менее</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Твердость по Брюнеллю, НВ</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Марка стали</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Номер стандарта</w:t>
            </w:r>
          </w:p>
        </w:tc>
      </w:tr>
      <w:tr w:rsidR="00E065E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4"/>
              </w:rPr>
            </w:pPr>
          </w:p>
        </w:tc>
        <w:tc>
          <w:tcPr>
            <w:tcW w:w="79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наим.</w:t>
            </w:r>
          </w:p>
        </w:tc>
        <w:tc>
          <w:tcPr>
            <w:tcW w:w="82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szCs w:val="14"/>
              </w:rPr>
            </w:pPr>
            <w:r>
              <w:rPr>
                <w:b/>
                <w:bCs/>
                <w:sz w:val="16"/>
                <w:szCs w:val="14"/>
              </w:rPr>
              <w:t>наиб.</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От 16 </w:t>
            </w:r>
            <w:r>
              <w:rPr>
                <w:sz w:val="20"/>
                <w:szCs w:val="14"/>
              </w:rPr>
              <w:br/>
              <w:t>до 27</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40Х «селект»</w:t>
            </w: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1100 </w:t>
            </w:r>
            <w:r>
              <w:rPr>
                <w:sz w:val="20"/>
                <w:szCs w:val="14"/>
              </w:rPr>
              <w:br/>
              <w:t>(110)</w:t>
            </w:r>
          </w:p>
        </w:tc>
        <w:tc>
          <w:tcPr>
            <w:tcW w:w="79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241</w:t>
            </w:r>
          </w:p>
        </w:tc>
        <w:tc>
          <w:tcPr>
            <w:tcW w:w="82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341</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 xml:space="preserve">35, 40, </w:t>
            </w:r>
            <w:r>
              <w:rPr>
                <w:sz w:val="20"/>
                <w:szCs w:val="14"/>
              </w:rPr>
              <w:br/>
              <w:t>35Х, 40Х</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sidRPr="00503618">
              <w:rPr>
                <w:sz w:val="20"/>
                <w:szCs w:val="14"/>
              </w:rPr>
              <w:t>ГОСТ 1050</w:t>
            </w:r>
            <w:r>
              <w:rPr>
                <w:sz w:val="20"/>
                <w:szCs w:val="14"/>
              </w:rPr>
              <w:t xml:space="preserve">-74; </w:t>
            </w:r>
            <w:r>
              <w:rPr>
                <w:sz w:val="20"/>
                <w:szCs w:val="14"/>
              </w:rPr>
              <w:br/>
              <w:t xml:space="preserve">ГОСТ 10702-78; </w:t>
            </w:r>
            <w:r>
              <w:rPr>
                <w:sz w:val="20"/>
                <w:szCs w:val="14"/>
              </w:rPr>
              <w:br/>
            </w:r>
            <w:r w:rsidRPr="00503618">
              <w:rPr>
                <w:sz w:val="20"/>
                <w:szCs w:val="14"/>
              </w:rPr>
              <w:t>ГОСТ 4543-71</w:t>
            </w: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950 </w:t>
            </w:r>
            <w:r>
              <w:rPr>
                <w:sz w:val="20"/>
                <w:szCs w:val="14"/>
              </w:rPr>
              <w:br/>
              <w:t>(95)</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229</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341</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36</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750 </w:t>
            </w:r>
            <w:r>
              <w:rPr>
                <w:sz w:val="20"/>
                <w:szCs w:val="14"/>
              </w:rPr>
              <w:br/>
              <w:t>(75)</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42</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650 </w:t>
            </w:r>
            <w:r>
              <w:rPr>
                <w:sz w:val="20"/>
                <w:szCs w:val="14"/>
              </w:rPr>
              <w:br/>
              <w:t>(65)</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600 </w:t>
            </w:r>
            <w:r>
              <w:rPr>
                <w:sz w:val="20"/>
                <w:szCs w:val="14"/>
              </w:rPr>
              <w:b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От 16 </w:t>
            </w:r>
            <w:r>
              <w:rPr>
                <w:sz w:val="20"/>
                <w:szCs w:val="14"/>
              </w:rPr>
              <w:br/>
              <w:t>до 27</w:t>
            </w:r>
          </w:p>
        </w:tc>
        <w:tc>
          <w:tcPr>
            <w:tcW w:w="95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30Х3МФ </w:t>
            </w:r>
            <w:r>
              <w:rPr>
                <w:sz w:val="20"/>
                <w:szCs w:val="14"/>
              </w:rPr>
              <w:br/>
              <w:t>30Х2НМФА</w:t>
            </w: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1350 </w:t>
            </w:r>
            <w:r>
              <w:rPr>
                <w:sz w:val="20"/>
                <w:szCs w:val="14"/>
              </w:rPr>
              <w:br/>
              <w:t>(135)</w:t>
            </w:r>
          </w:p>
        </w:tc>
        <w:tc>
          <w:tcPr>
            <w:tcW w:w="79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241</w:t>
            </w:r>
          </w:p>
        </w:tc>
        <w:tc>
          <w:tcPr>
            <w:tcW w:w="82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341</w:t>
            </w:r>
          </w:p>
        </w:tc>
        <w:tc>
          <w:tcPr>
            <w:tcW w:w="121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40Х</w:t>
            </w:r>
          </w:p>
        </w:tc>
        <w:tc>
          <w:tcPr>
            <w:tcW w:w="188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sidRPr="00503618">
              <w:rPr>
                <w:sz w:val="20"/>
                <w:szCs w:val="14"/>
              </w:rPr>
              <w:t>ГОСТ 4543-71</w:t>
            </w:r>
            <w:r>
              <w:rPr>
                <w:sz w:val="20"/>
                <w:szCs w:val="14"/>
              </w:rPr>
              <w:t xml:space="preserve">; </w:t>
            </w:r>
            <w:r>
              <w:rPr>
                <w:sz w:val="20"/>
                <w:szCs w:val="14"/>
              </w:rPr>
              <w:br/>
              <w:t>ГОСТ 10702-78</w:t>
            </w: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От 16 </w:t>
            </w:r>
            <w:r>
              <w:rPr>
                <w:sz w:val="20"/>
                <w:szCs w:val="14"/>
              </w:rPr>
              <w:br/>
              <w:t>до 27</w:t>
            </w:r>
          </w:p>
        </w:tc>
        <w:tc>
          <w:tcPr>
            <w:tcW w:w="95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30Х3МФ </w:t>
            </w:r>
            <w:r>
              <w:rPr>
                <w:sz w:val="20"/>
                <w:szCs w:val="14"/>
              </w:rPr>
              <w:br/>
              <w:t>30Х2НМФА</w:t>
            </w: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1550 </w:t>
            </w:r>
            <w:r>
              <w:rPr>
                <w:sz w:val="20"/>
                <w:szCs w:val="14"/>
              </w:rPr>
              <w:br/>
              <w:t>(155)</w:t>
            </w:r>
          </w:p>
        </w:tc>
        <w:tc>
          <w:tcPr>
            <w:tcW w:w="79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269</w:t>
            </w:r>
          </w:p>
        </w:tc>
        <w:tc>
          <w:tcPr>
            <w:tcW w:w="82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388</w:t>
            </w:r>
          </w:p>
        </w:tc>
        <w:tc>
          <w:tcPr>
            <w:tcW w:w="1214" w:type="dxa"/>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r>
              <w:rPr>
                <w:sz w:val="20"/>
                <w:szCs w:val="14"/>
              </w:rPr>
              <w:t xml:space="preserve">30Х3МФ </w:t>
            </w:r>
            <w:r>
              <w:rPr>
                <w:sz w:val="20"/>
                <w:szCs w:val="14"/>
              </w:rPr>
              <w:br/>
              <w:t>40Х</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30</w:t>
            </w:r>
          </w:p>
        </w:tc>
        <w:tc>
          <w:tcPr>
            <w:tcW w:w="959"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30Х3МФ </w:t>
            </w:r>
            <w:r>
              <w:rPr>
                <w:sz w:val="20"/>
                <w:szCs w:val="14"/>
              </w:rPr>
              <w:br/>
              <w:t>35Х2АФ</w:t>
            </w: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1200 </w:t>
            </w:r>
            <w:r>
              <w:rPr>
                <w:sz w:val="20"/>
                <w:szCs w:val="14"/>
              </w:rPr>
              <w:br/>
              <w:t>(120)</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241</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341</w:t>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40Х</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36</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30Х3МФ</w:t>
            </w: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1100 </w:t>
            </w:r>
            <w:r>
              <w:rPr>
                <w:sz w:val="20"/>
                <w:szCs w:val="14"/>
              </w:rPr>
              <w:br/>
              <w:t>(110)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42</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1000 </w:t>
            </w:r>
            <w:r>
              <w:rPr>
                <w:sz w:val="20"/>
                <w:szCs w:val="14"/>
              </w:rPr>
              <w:br/>
              <w:t>(100)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r w:rsidR="00E065E1">
        <w:trPr>
          <w:jc w:val="center"/>
        </w:trPr>
        <w:tc>
          <w:tcPr>
            <w:tcW w:w="117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48</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186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szCs w:val="14"/>
              </w:rPr>
            </w:pPr>
            <w:r>
              <w:rPr>
                <w:sz w:val="20"/>
                <w:szCs w:val="14"/>
              </w:rPr>
              <w:t xml:space="preserve">900 </w:t>
            </w:r>
            <w:r>
              <w:rPr>
                <w:sz w:val="20"/>
                <w:szCs w:val="14"/>
              </w:rPr>
              <w:br/>
              <w:t>(90)</w:t>
            </w: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sz w:val="20"/>
                <w:szCs w:val="14"/>
              </w:rPr>
            </w:pPr>
          </w:p>
        </w:tc>
      </w:tr>
    </w:tbl>
    <w:p w:rsidR="00E065E1" w:rsidRDefault="00E065E1">
      <w:pPr>
        <w:autoSpaceDE w:val="0"/>
        <w:autoSpaceDN w:val="0"/>
        <w:adjustRightInd w:val="0"/>
        <w:spacing w:before="12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b/>
          <w:bCs/>
          <w:szCs w:val="18"/>
        </w:rPr>
      </w:pPr>
      <w:r>
        <w:rPr>
          <w:b/>
          <w:bCs/>
          <w:szCs w:val="18"/>
        </w:rPr>
        <w:t>1.4. (Исключен, Изм. № 1).</w:t>
      </w:r>
    </w:p>
    <w:p w:rsidR="00E065E1" w:rsidRDefault="00E065E1">
      <w:pPr>
        <w:autoSpaceDE w:val="0"/>
        <w:autoSpaceDN w:val="0"/>
        <w:adjustRightInd w:val="0"/>
        <w:ind w:firstLine="284"/>
        <w:jc w:val="both"/>
        <w:rPr>
          <w:szCs w:val="18"/>
        </w:rPr>
      </w:pPr>
      <w:r>
        <w:rPr>
          <w:szCs w:val="18"/>
        </w:rPr>
        <w:t>1.5. Допускается по соглашению между потребителем и изготовителем болты диаметром резьбы менее 20 мм изготовлять из стали марки 40Х.</w:t>
      </w:r>
    </w:p>
    <w:p w:rsidR="00E065E1" w:rsidRDefault="00E065E1">
      <w:pPr>
        <w:autoSpaceDE w:val="0"/>
        <w:autoSpaceDN w:val="0"/>
        <w:adjustRightInd w:val="0"/>
        <w:ind w:firstLine="284"/>
        <w:jc w:val="both"/>
        <w:rPr>
          <w:szCs w:val="18"/>
        </w:rPr>
      </w:pPr>
      <w:r>
        <w:rPr>
          <w:szCs w:val="18"/>
        </w:rPr>
        <w:t>1.6. Болты для железнодорожных мостов северного исполнения должны применяться с гайками из стали марки 40Х. По требованию потребителя болты для автодорожных и городских мостов северного исполнения должны применяться с гайками из стали марки 40Х.</w:t>
      </w:r>
    </w:p>
    <w:p w:rsidR="00E065E1" w:rsidRDefault="00E065E1">
      <w:pPr>
        <w:autoSpaceDE w:val="0"/>
        <w:autoSpaceDN w:val="0"/>
        <w:adjustRightInd w:val="0"/>
        <w:ind w:firstLine="284"/>
        <w:jc w:val="both"/>
        <w:rPr>
          <w:szCs w:val="18"/>
        </w:rPr>
      </w:pPr>
      <w:r>
        <w:rPr>
          <w:szCs w:val="18"/>
        </w:rPr>
        <w:t xml:space="preserve">1.7. Шайбы должны быть изготовлены из стали марок: ВСт5сн2, ВСт5пс2, ВСт5 Гпс2 по </w:t>
      </w:r>
      <w:r w:rsidRPr="00503618">
        <w:rPr>
          <w:szCs w:val="18"/>
        </w:rPr>
        <w:t>ГОСТ 380</w:t>
      </w:r>
      <w:r>
        <w:rPr>
          <w:szCs w:val="18"/>
        </w:rPr>
        <w:t xml:space="preserve">-71, 35 и 40 по </w:t>
      </w:r>
      <w:r w:rsidRPr="00503618">
        <w:rPr>
          <w:szCs w:val="18"/>
        </w:rPr>
        <w:t>ГОСТ 1050</w:t>
      </w:r>
      <w:r>
        <w:rPr>
          <w:szCs w:val="18"/>
        </w:rPr>
        <w:t>-74 и ГОСТ 10702-78.</w:t>
      </w:r>
    </w:p>
    <w:p w:rsidR="00E065E1" w:rsidRDefault="00E065E1">
      <w:pPr>
        <w:autoSpaceDE w:val="0"/>
        <w:autoSpaceDN w:val="0"/>
        <w:adjustRightInd w:val="0"/>
        <w:ind w:firstLine="284"/>
        <w:jc w:val="both"/>
        <w:rPr>
          <w:szCs w:val="18"/>
        </w:rPr>
      </w:pPr>
      <w:bookmarkStart w:id="3" w:name="p18"/>
      <w:r>
        <w:rPr>
          <w:szCs w:val="18"/>
        </w:rPr>
        <w:t>1.8</w:t>
      </w:r>
      <w:bookmarkEnd w:id="3"/>
      <w:r>
        <w:rPr>
          <w:szCs w:val="18"/>
        </w:rPr>
        <w:t xml:space="preserve">. Шайбы должны иметь твердость </w:t>
      </w:r>
      <w:r>
        <w:rPr>
          <w:szCs w:val="18"/>
          <w:lang w:val="en-US"/>
        </w:rPr>
        <w:t>HR</w:t>
      </w:r>
      <w:r>
        <w:rPr>
          <w:szCs w:val="18"/>
        </w:rPr>
        <w:t>С</w:t>
      </w:r>
      <w:r>
        <w:rPr>
          <w:szCs w:val="18"/>
          <w:vertAlign w:val="subscript"/>
        </w:rPr>
        <w:t>э</w:t>
      </w:r>
      <w:r>
        <w:rPr>
          <w:szCs w:val="18"/>
        </w:rPr>
        <w:t xml:space="preserve"> 32 </w:t>
      </w:r>
      <w:r>
        <w:rPr>
          <w:szCs w:val="18"/>
        </w:rPr>
        <w:sym w:font="Symbol" w:char="00BC"/>
      </w:r>
      <w:r>
        <w:rPr>
          <w:szCs w:val="18"/>
        </w:rPr>
        <w:t xml:space="preserve"> 46,5.</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bookmarkStart w:id="4" w:name="p19"/>
      <w:r>
        <w:rPr>
          <w:szCs w:val="18"/>
        </w:rPr>
        <w:t>1.9</w:t>
      </w:r>
      <w:bookmarkEnd w:id="4"/>
      <w:r>
        <w:rPr>
          <w:szCs w:val="18"/>
        </w:rPr>
        <w:t>. Болты должны иметь коэффициент закручивания не более 0,20 и не менее 0,14.</w:t>
      </w:r>
    </w:p>
    <w:p w:rsidR="00E065E1" w:rsidRDefault="00E065E1">
      <w:pPr>
        <w:autoSpaceDE w:val="0"/>
        <w:autoSpaceDN w:val="0"/>
        <w:adjustRightInd w:val="0"/>
        <w:ind w:firstLine="284"/>
        <w:jc w:val="both"/>
        <w:rPr>
          <w:szCs w:val="18"/>
        </w:rPr>
      </w:pPr>
      <w:r>
        <w:rPr>
          <w:szCs w:val="18"/>
        </w:rPr>
        <w:t>1.10. При изготовлении болтов и гаек не допускаются:</w:t>
      </w:r>
    </w:p>
    <w:p w:rsidR="00E065E1" w:rsidRDefault="00E065E1">
      <w:pPr>
        <w:autoSpaceDE w:val="0"/>
        <w:autoSpaceDN w:val="0"/>
        <w:adjustRightInd w:val="0"/>
        <w:ind w:firstLine="284"/>
        <w:jc w:val="both"/>
        <w:rPr>
          <w:szCs w:val="18"/>
        </w:rPr>
      </w:pPr>
      <w:r>
        <w:rPr>
          <w:szCs w:val="18"/>
        </w:rPr>
        <w:lastRenderedPageBreak/>
        <w:t>- рванины и выкрашивания на поверхности резьбы, если они по глубине выходят за пределы среднего диаметра резьбы и если их общая протяженность по длине превышает четверть витка;</w:t>
      </w:r>
    </w:p>
    <w:p w:rsidR="00E065E1" w:rsidRDefault="00E065E1">
      <w:pPr>
        <w:autoSpaceDE w:val="0"/>
        <w:autoSpaceDN w:val="0"/>
        <w:adjustRightInd w:val="0"/>
        <w:ind w:firstLine="284"/>
        <w:jc w:val="both"/>
        <w:rPr>
          <w:szCs w:val="18"/>
        </w:rPr>
      </w:pPr>
      <w:r>
        <w:rPr>
          <w:szCs w:val="18"/>
        </w:rPr>
        <w:t>- заусенцы на опорных поверхностях головок болтов и заусенцы на головках болтов, выходящие за пределы опорной шайбы.</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r>
        <w:rPr>
          <w:szCs w:val="18"/>
        </w:rPr>
        <w:t>1.11. Допускается увеличение диаметра стержня болта до 0,25 мм сверх номинального на длине до 20 мм от опорной поверхности головки болта.</w:t>
      </w:r>
    </w:p>
    <w:p w:rsidR="00E065E1" w:rsidRDefault="00E065E1">
      <w:pPr>
        <w:autoSpaceDE w:val="0"/>
        <w:autoSpaceDN w:val="0"/>
        <w:adjustRightInd w:val="0"/>
        <w:ind w:firstLine="284"/>
        <w:jc w:val="both"/>
        <w:rPr>
          <w:szCs w:val="18"/>
        </w:rPr>
      </w:pPr>
      <w:r>
        <w:rPr>
          <w:szCs w:val="18"/>
        </w:rPr>
        <w:t xml:space="preserve">1.12. Остальные отклонения от правильной геометрической формы болтов и гаек - по </w:t>
      </w:r>
      <w:r w:rsidRPr="00503618">
        <w:rPr>
          <w:szCs w:val="18"/>
        </w:rPr>
        <w:t>ГОСТ 1759</w:t>
      </w:r>
      <w:r>
        <w:rPr>
          <w:szCs w:val="18"/>
        </w:rPr>
        <w:t>-70.</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bookmarkStart w:id="5" w:name="p113"/>
      <w:r>
        <w:rPr>
          <w:szCs w:val="18"/>
        </w:rPr>
        <w:t>1.13</w:t>
      </w:r>
      <w:bookmarkEnd w:id="5"/>
      <w:r>
        <w:rPr>
          <w:szCs w:val="18"/>
        </w:rPr>
        <w:t>. Требования к микроструктуре болтов, виду излома, относительному сужению в резьбе после разрыва и относительному удлинению в резьбе допускается устанавливать по соглашению между потребителем и изготовителем.</w:t>
      </w:r>
    </w:p>
    <w:p w:rsidR="00E065E1" w:rsidRDefault="00E065E1">
      <w:pPr>
        <w:pStyle w:val="1"/>
      </w:pPr>
      <w:r>
        <w:t>2. ПРАВИЛА ПРИЕМКИ</w:t>
      </w:r>
    </w:p>
    <w:p w:rsidR="00E065E1" w:rsidRDefault="00E065E1">
      <w:pPr>
        <w:autoSpaceDE w:val="0"/>
        <w:autoSpaceDN w:val="0"/>
        <w:adjustRightInd w:val="0"/>
        <w:ind w:firstLine="284"/>
        <w:jc w:val="both"/>
        <w:rPr>
          <w:szCs w:val="18"/>
        </w:rPr>
      </w:pPr>
      <w:r>
        <w:rPr>
          <w:szCs w:val="18"/>
        </w:rPr>
        <w:t>2.1. Предприятие-изготовитель должно проводить приемо-сдаточные испытания для проверки соответствия болтов, гаек, шайб требованиям настоящего стандарта.</w:t>
      </w:r>
    </w:p>
    <w:p w:rsidR="00E065E1" w:rsidRDefault="00E065E1">
      <w:pPr>
        <w:autoSpaceDE w:val="0"/>
        <w:autoSpaceDN w:val="0"/>
        <w:adjustRightInd w:val="0"/>
        <w:ind w:firstLine="284"/>
        <w:jc w:val="both"/>
        <w:rPr>
          <w:szCs w:val="18"/>
        </w:rPr>
      </w:pPr>
      <w:r>
        <w:rPr>
          <w:szCs w:val="18"/>
        </w:rPr>
        <w:t>2.2. Болты должны быть подвергнуты испытанию:</w:t>
      </w:r>
    </w:p>
    <w:p w:rsidR="00E065E1" w:rsidRDefault="00E065E1">
      <w:pPr>
        <w:autoSpaceDE w:val="0"/>
        <w:autoSpaceDN w:val="0"/>
        <w:adjustRightInd w:val="0"/>
        <w:ind w:firstLine="284"/>
        <w:jc w:val="both"/>
        <w:rPr>
          <w:szCs w:val="18"/>
        </w:rPr>
      </w:pPr>
      <w:r>
        <w:rPr>
          <w:szCs w:val="18"/>
        </w:rPr>
        <w:t>на разрыв;</w:t>
      </w:r>
    </w:p>
    <w:p w:rsidR="00E065E1" w:rsidRDefault="00E065E1">
      <w:pPr>
        <w:autoSpaceDE w:val="0"/>
        <w:autoSpaceDN w:val="0"/>
        <w:adjustRightInd w:val="0"/>
        <w:ind w:firstLine="284"/>
        <w:jc w:val="both"/>
        <w:rPr>
          <w:szCs w:val="18"/>
        </w:rPr>
      </w:pPr>
      <w:r>
        <w:rPr>
          <w:szCs w:val="18"/>
        </w:rPr>
        <w:t>на растяжение образцов;</w:t>
      </w:r>
    </w:p>
    <w:p w:rsidR="00E065E1" w:rsidRDefault="00E065E1">
      <w:pPr>
        <w:autoSpaceDE w:val="0"/>
        <w:autoSpaceDN w:val="0"/>
        <w:adjustRightInd w:val="0"/>
        <w:ind w:firstLine="284"/>
        <w:jc w:val="both"/>
        <w:rPr>
          <w:szCs w:val="18"/>
        </w:rPr>
      </w:pPr>
      <w:r>
        <w:rPr>
          <w:szCs w:val="18"/>
        </w:rPr>
        <w:t>на определение ударной вязкости;</w:t>
      </w:r>
    </w:p>
    <w:p w:rsidR="00E065E1" w:rsidRDefault="00E065E1">
      <w:pPr>
        <w:autoSpaceDE w:val="0"/>
        <w:autoSpaceDN w:val="0"/>
        <w:adjustRightInd w:val="0"/>
        <w:ind w:firstLine="284"/>
        <w:jc w:val="both"/>
        <w:rPr>
          <w:szCs w:val="18"/>
        </w:rPr>
      </w:pPr>
      <w:r>
        <w:rPr>
          <w:szCs w:val="18"/>
        </w:rPr>
        <w:t>на разрыв на косой шайбе (но требованию потребителя);</w:t>
      </w:r>
    </w:p>
    <w:p w:rsidR="00E065E1" w:rsidRDefault="00E065E1">
      <w:pPr>
        <w:autoSpaceDE w:val="0"/>
        <w:autoSpaceDN w:val="0"/>
        <w:adjustRightInd w:val="0"/>
        <w:ind w:firstLine="284"/>
        <w:jc w:val="both"/>
        <w:rPr>
          <w:szCs w:val="18"/>
        </w:rPr>
      </w:pPr>
      <w:r>
        <w:rPr>
          <w:szCs w:val="18"/>
        </w:rPr>
        <w:t>на определение коэффициента закручивания;</w:t>
      </w:r>
    </w:p>
    <w:p w:rsidR="00E065E1" w:rsidRDefault="00E065E1">
      <w:pPr>
        <w:autoSpaceDE w:val="0"/>
        <w:autoSpaceDN w:val="0"/>
        <w:adjustRightInd w:val="0"/>
        <w:ind w:firstLine="284"/>
        <w:jc w:val="both"/>
        <w:rPr>
          <w:szCs w:val="18"/>
        </w:rPr>
      </w:pPr>
      <w:r>
        <w:rPr>
          <w:szCs w:val="18"/>
        </w:rPr>
        <w:t>на определение твердости.</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r>
        <w:rPr>
          <w:szCs w:val="18"/>
        </w:rPr>
        <w:t>2.3. Гайки должны быть подвергнуты испытанию:</w:t>
      </w:r>
    </w:p>
    <w:p w:rsidR="00E065E1" w:rsidRDefault="00E065E1">
      <w:pPr>
        <w:autoSpaceDE w:val="0"/>
        <w:autoSpaceDN w:val="0"/>
        <w:adjustRightInd w:val="0"/>
        <w:ind w:firstLine="284"/>
        <w:jc w:val="both"/>
        <w:rPr>
          <w:szCs w:val="18"/>
        </w:rPr>
      </w:pPr>
      <w:r>
        <w:rPr>
          <w:szCs w:val="18"/>
        </w:rPr>
        <w:t>на испытательную нагрузку;</w:t>
      </w:r>
    </w:p>
    <w:p w:rsidR="00E065E1" w:rsidRDefault="00E065E1">
      <w:pPr>
        <w:autoSpaceDE w:val="0"/>
        <w:autoSpaceDN w:val="0"/>
        <w:adjustRightInd w:val="0"/>
        <w:ind w:firstLine="284"/>
        <w:jc w:val="both"/>
        <w:rPr>
          <w:szCs w:val="18"/>
        </w:rPr>
      </w:pPr>
      <w:r>
        <w:rPr>
          <w:szCs w:val="18"/>
        </w:rPr>
        <w:t>на определение коэффициента закручивания;</w:t>
      </w:r>
    </w:p>
    <w:p w:rsidR="00E065E1" w:rsidRDefault="00E065E1">
      <w:pPr>
        <w:autoSpaceDE w:val="0"/>
        <w:autoSpaceDN w:val="0"/>
        <w:adjustRightInd w:val="0"/>
        <w:ind w:firstLine="284"/>
        <w:jc w:val="both"/>
        <w:rPr>
          <w:szCs w:val="18"/>
        </w:rPr>
      </w:pPr>
      <w:r>
        <w:rPr>
          <w:szCs w:val="18"/>
        </w:rPr>
        <w:t>на определение твердости.</w:t>
      </w:r>
    </w:p>
    <w:p w:rsidR="00E065E1" w:rsidRDefault="00E065E1">
      <w:pPr>
        <w:autoSpaceDE w:val="0"/>
        <w:autoSpaceDN w:val="0"/>
        <w:adjustRightInd w:val="0"/>
        <w:ind w:firstLine="284"/>
        <w:jc w:val="both"/>
        <w:rPr>
          <w:szCs w:val="18"/>
        </w:rPr>
      </w:pPr>
      <w:r>
        <w:rPr>
          <w:szCs w:val="18"/>
        </w:rPr>
        <w:t>2.4. У шайбы должна быть измерена твердость.</w:t>
      </w:r>
    </w:p>
    <w:p w:rsidR="00E065E1" w:rsidRDefault="00E065E1">
      <w:pPr>
        <w:autoSpaceDE w:val="0"/>
        <w:autoSpaceDN w:val="0"/>
        <w:adjustRightInd w:val="0"/>
        <w:ind w:firstLine="284"/>
        <w:jc w:val="both"/>
        <w:rPr>
          <w:szCs w:val="18"/>
        </w:rPr>
      </w:pPr>
      <w:r>
        <w:rPr>
          <w:szCs w:val="18"/>
        </w:rPr>
        <w:t>2.5. Болты, гайки и шайбы должны предъявляться к приемке партиями, состоящими из изделий одного условного обозначения, изготовленных из стали одной плавки, термически обработанных по одному режиму.</w:t>
      </w:r>
    </w:p>
    <w:p w:rsidR="00E065E1" w:rsidRDefault="00E065E1">
      <w:pPr>
        <w:autoSpaceDE w:val="0"/>
        <w:autoSpaceDN w:val="0"/>
        <w:adjustRightInd w:val="0"/>
        <w:ind w:firstLine="284"/>
        <w:jc w:val="both"/>
        <w:rPr>
          <w:szCs w:val="18"/>
        </w:rPr>
      </w:pPr>
      <w:r>
        <w:rPr>
          <w:szCs w:val="18"/>
        </w:rPr>
        <w:t>Масса партии болтов не должна превышать 1000 кг, гаек и шайб - 500 кг.</w:t>
      </w:r>
    </w:p>
    <w:p w:rsidR="00E065E1" w:rsidRDefault="00E065E1">
      <w:pPr>
        <w:autoSpaceDE w:val="0"/>
        <w:autoSpaceDN w:val="0"/>
        <w:adjustRightInd w:val="0"/>
        <w:ind w:firstLine="284"/>
        <w:jc w:val="both"/>
        <w:rPr>
          <w:szCs w:val="18"/>
        </w:rPr>
      </w:pPr>
      <w:r>
        <w:rPr>
          <w:szCs w:val="18"/>
        </w:rPr>
        <w:t xml:space="preserve">2.6. Правила приемки болтов, гаек и шайб по внешнему виду и размерам - по </w:t>
      </w:r>
      <w:r w:rsidRPr="00503618">
        <w:rPr>
          <w:szCs w:val="18"/>
        </w:rPr>
        <w:t>ГОСТ 17769-83</w:t>
      </w:r>
      <w:r>
        <w:rPr>
          <w:szCs w:val="18"/>
        </w:rPr>
        <w:t>.</w:t>
      </w:r>
    </w:p>
    <w:p w:rsidR="00E065E1" w:rsidRDefault="00E065E1">
      <w:pPr>
        <w:autoSpaceDE w:val="0"/>
        <w:autoSpaceDN w:val="0"/>
        <w:adjustRightInd w:val="0"/>
        <w:ind w:firstLine="284"/>
        <w:jc w:val="both"/>
        <w:rPr>
          <w:szCs w:val="18"/>
        </w:rPr>
      </w:pPr>
      <w:r>
        <w:rPr>
          <w:szCs w:val="18"/>
        </w:rPr>
        <w:t>2.7. Для контроля механических свойств болтов, гаек и шайб от партии отбирают по 5 шт. для каждого вида испытаний. Допускается проводить испытания на определение твердости, коэффициента закручивания и на разрыв на одних и тех же изделиях. Если хотя бы одно изделие не выдержало испытания, должно быть произведено повторное испытание на удвоенном количестве изделий.</w:t>
      </w:r>
    </w:p>
    <w:p w:rsidR="00E065E1" w:rsidRDefault="00E065E1">
      <w:pPr>
        <w:autoSpaceDE w:val="0"/>
        <w:autoSpaceDN w:val="0"/>
        <w:adjustRightInd w:val="0"/>
        <w:ind w:firstLine="284"/>
        <w:jc w:val="both"/>
        <w:rPr>
          <w:szCs w:val="18"/>
        </w:rPr>
      </w:pPr>
      <w:r>
        <w:rPr>
          <w:szCs w:val="18"/>
        </w:rPr>
        <w:t>Результаты повторных испытаний являются окончательными и распространяются на всю партию.</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pStyle w:val="1"/>
      </w:pPr>
      <w:r>
        <w:t>3. МЕТОДЫ ИСПЫТАНИЙ</w:t>
      </w:r>
    </w:p>
    <w:p w:rsidR="00E065E1" w:rsidRDefault="00E065E1">
      <w:pPr>
        <w:autoSpaceDE w:val="0"/>
        <w:autoSpaceDN w:val="0"/>
        <w:adjustRightInd w:val="0"/>
        <w:ind w:firstLine="284"/>
        <w:jc w:val="both"/>
        <w:rPr>
          <w:szCs w:val="18"/>
        </w:rPr>
      </w:pPr>
      <w:r>
        <w:rPr>
          <w:szCs w:val="18"/>
        </w:rPr>
        <w:t>3.1. Осмотр изделий должен производиться без применения увеличительных приборов.</w:t>
      </w:r>
    </w:p>
    <w:p w:rsidR="00E065E1" w:rsidRDefault="00E065E1">
      <w:pPr>
        <w:autoSpaceDE w:val="0"/>
        <w:autoSpaceDN w:val="0"/>
        <w:adjustRightInd w:val="0"/>
        <w:ind w:firstLine="284"/>
        <w:jc w:val="both"/>
        <w:rPr>
          <w:szCs w:val="18"/>
        </w:rPr>
      </w:pPr>
      <w:r>
        <w:rPr>
          <w:szCs w:val="18"/>
        </w:rPr>
        <w:t>3.2. Контроль размеров, предельных отклонений формы и расположения поверхностей, шероховатости поверхности, испытание болтов на разрыв (</w:t>
      </w:r>
      <w:r w:rsidRPr="00503618">
        <w:rPr>
          <w:szCs w:val="18"/>
        </w:rPr>
        <w:t>п. 1.3</w:t>
      </w:r>
      <w:r>
        <w:rPr>
          <w:szCs w:val="18"/>
        </w:rPr>
        <w:t xml:space="preserve">), </w:t>
      </w:r>
      <w:r>
        <w:rPr>
          <w:szCs w:val="18"/>
        </w:rPr>
        <w:lastRenderedPageBreak/>
        <w:t xml:space="preserve">испытание на разрыв на косой шайбе следует проводить по </w:t>
      </w:r>
      <w:r w:rsidRPr="00503618">
        <w:rPr>
          <w:szCs w:val="18"/>
        </w:rPr>
        <w:t>ГОСТ 1759</w:t>
      </w:r>
      <w:r>
        <w:rPr>
          <w:szCs w:val="18"/>
        </w:rPr>
        <w:t xml:space="preserve">-70. Временное сопротивление разрыву должно соответствовать </w:t>
      </w:r>
      <w:r w:rsidRPr="00503618">
        <w:rPr>
          <w:szCs w:val="18"/>
        </w:rPr>
        <w:t>табл. 1</w:t>
      </w:r>
      <w:r>
        <w:rPr>
          <w:szCs w:val="18"/>
        </w:rPr>
        <w:t xml:space="preserve"> настоящего стандарта. Значения расчетных площадей и нагрузок при контроле болтов на разрыв приведены в справочном </w:t>
      </w:r>
      <w:r w:rsidRPr="00503618">
        <w:rPr>
          <w:szCs w:val="18"/>
        </w:rPr>
        <w:t>приложении 1</w:t>
      </w:r>
      <w:r>
        <w:rPr>
          <w:szCs w:val="18"/>
        </w:rPr>
        <w:t>.</w:t>
      </w:r>
    </w:p>
    <w:p w:rsidR="00E065E1" w:rsidRDefault="00E065E1">
      <w:pPr>
        <w:autoSpaceDE w:val="0"/>
        <w:autoSpaceDN w:val="0"/>
        <w:adjustRightInd w:val="0"/>
        <w:spacing w:before="120" w:after="120"/>
        <w:ind w:firstLine="284"/>
        <w:jc w:val="both"/>
        <w:rPr>
          <w:sz w:val="20"/>
          <w:szCs w:val="16"/>
        </w:rPr>
      </w:pPr>
      <w:r>
        <w:rPr>
          <w:b/>
          <w:bCs/>
          <w:sz w:val="20"/>
          <w:szCs w:val="16"/>
        </w:rPr>
        <w:t>Примечание.</w:t>
      </w:r>
      <w:r>
        <w:rPr>
          <w:sz w:val="20"/>
          <w:szCs w:val="16"/>
        </w:rPr>
        <w:t xml:space="preserve"> При испытании на разрыв болты, длина которых недостаточна для установки их в захваты, разрешается испытывать со специальной технологической гайкой, навинченной сразу на дна болта. Высота технологической гайки должна быть, не менее удвоенной высоты гайки по </w:t>
      </w:r>
      <w:r w:rsidRPr="00503618">
        <w:rPr>
          <w:sz w:val="20"/>
          <w:szCs w:val="16"/>
        </w:rPr>
        <w:t>ГОСТ 22354-77</w:t>
      </w:r>
      <w:r>
        <w:rPr>
          <w:sz w:val="20"/>
          <w:szCs w:val="16"/>
        </w:rPr>
        <w:t>.</w:t>
      </w:r>
    </w:p>
    <w:p w:rsidR="00E065E1" w:rsidRDefault="00E065E1">
      <w:pPr>
        <w:autoSpaceDE w:val="0"/>
        <w:autoSpaceDN w:val="0"/>
        <w:adjustRightInd w:val="0"/>
        <w:ind w:firstLine="284"/>
        <w:jc w:val="both"/>
        <w:rPr>
          <w:szCs w:val="18"/>
        </w:rPr>
      </w:pPr>
      <w:r>
        <w:rPr>
          <w:szCs w:val="18"/>
        </w:rPr>
        <w:t>3.3. Твердость болтов и гаек (</w:t>
      </w:r>
      <w:r w:rsidRPr="00503618">
        <w:rPr>
          <w:szCs w:val="18"/>
        </w:rPr>
        <w:t>п. 1.3</w:t>
      </w:r>
      <w:r>
        <w:rPr>
          <w:szCs w:val="18"/>
        </w:rPr>
        <w:t>) следует определять по ГОСТ 9012-59, шайб (</w:t>
      </w:r>
      <w:r w:rsidRPr="00503618">
        <w:rPr>
          <w:szCs w:val="18"/>
        </w:rPr>
        <w:t>п. 1.8</w:t>
      </w:r>
      <w:r>
        <w:rPr>
          <w:szCs w:val="18"/>
        </w:rPr>
        <w:t>) - по ГОСТ 9013-59.</w:t>
      </w:r>
    </w:p>
    <w:p w:rsidR="00E065E1" w:rsidRDefault="00E065E1">
      <w:pPr>
        <w:autoSpaceDE w:val="0"/>
        <w:autoSpaceDN w:val="0"/>
        <w:adjustRightInd w:val="0"/>
        <w:ind w:firstLine="284"/>
        <w:jc w:val="both"/>
        <w:rPr>
          <w:szCs w:val="18"/>
        </w:rPr>
      </w:pPr>
      <w:r>
        <w:rPr>
          <w:szCs w:val="18"/>
        </w:rPr>
        <w:t>Твердость болтов должна проверяться на торце стержня. Для болтов диаметром до 24 мм допускается измерять твердость на гранях головки. Для болтов длиной стержня более 200 мм допускается измерение твердости на гладкой части стержня болта.</w:t>
      </w:r>
    </w:p>
    <w:p w:rsidR="00E065E1" w:rsidRDefault="00E065E1">
      <w:pPr>
        <w:autoSpaceDE w:val="0"/>
        <w:autoSpaceDN w:val="0"/>
        <w:adjustRightInd w:val="0"/>
        <w:ind w:firstLine="284"/>
        <w:jc w:val="both"/>
        <w:rPr>
          <w:szCs w:val="18"/>
        </w:rPr>
      </w:pPr>
      <w:r>
        <w:rPr>
          <w:szCs w:val="18"/>
        </w:rPr>
        <w:t>Твердость гаек должна проверяться на торцевой поверхности или на одной из граней.</w:t>
      </w:r>
    </w:p>
    <w:p w:rsidR="00E065E1" w:rsidRDefault="00E065E1">
      <w:pPr>
        <w:autoSpaceDE w:val="0"/>
        <w:autoSpaceDN w:val="0"/>
        <w:adjustRightInd w:val="0"/>
        <w:ind w:firstLine="284"/>
        <w:jc w:val="both"/>
        <w:rPr>
          <w:szCs w:val="18"/>
        </w:rPr>
      </w:pPr>
      <w:bookmarkStart w:id="6" w:name="p34"/>
      <w:r>
        <w:rPr>
          <w:szCs w:val="18"/>
        </w:rPr>
        <w:t xml:space="preserve">3.4. </w:t>
      </w:r>
      <w:bookmarkEnd w:id="6"/>
      <w:r>
        <w:rPr>
          <w:szCs w:val="18"/>
        </w:rPr>
        <w:t>Испытание на растяжение образцов (</w:t>
      </w:r>
      <w:r w:rsidRPr="00503618">
        <w:rPr>
          <w:szCs w:val="18"/>
        </w:rPr>
        <w:t>п. 1.3</w:t>
      </w:r>
      <w:r>
        <w:rPr>
          <w:szCs w:val="18"/>
        </w:rPr>
        <w:t xml:space="preserve">) следует проводить по </w:t>
      </w:r>
      <w:r w:rsidRPr="00503618">
        <w:rPr>
          <w:szCs w:val="18"/>
        </w:rPr>
        <w:t>ГОСТ 1497-84</w:t>
      </w:r>
      <w:r>
        <w:rPr>
          <w:szCs w:val="18"/>
        </w:rPr>
        <w:t>.</w:t>
      </w:r>
    </w:p>
    <w:p w:rsidR="00E065E1" w:rsidRDefault="00E065E1">
      <w:pPr>
        <w:autoSpaceDE w:val="0"/>
        <w:autoSpaceDN w:val="0"/>
        <w:adjustRightInd w:val="0"/>
        <w:ind w:firstLine="284"/>
        <w:jc w:val="both"/>
        <w:rPr>
          <w:szCs w:val="18"/>
        </w:rPr>
      </w:pPr>
      <w:r>
        <w:rPr>
          <w:szCs w:val="18"/>
        </w:rPr>
        <w:t>Для болтов длиной 70 мм и более испытанию подвергаются короткие цилиндрические образцы диаметром 10 мм. Для болтов длиной менее 70 мм испытанию подвергаются короткие цилиндрические образцы диаметром 6 мм.</w:t>
      </w:r>
    </w:p>
    <w:p w:rsidR="00E065E1" w:rsidRDefault="00E065E1">
      <w:pPr>
        <w:autoSpaceDE w:val="0"/>
        <w:autoSpaceDN w:val="0"/>
        <w:adjustRightInd w:val="0"/>
        <w:ind w:firstLine="284"/>
        <w:jc w:val="both"/>
        <w:rPr>
          <w:szCs w:val="18"/>
        </w:rPr>
      </w:pPr>
      <w:r>
        <w:rPr>
          <w:szCs w:val="18"/>
        </w:rPr>
        <w:t xml:space="preserve">Допускается испытывать образцы с формой и размерами, указанными на </w:t>
      </w:r>
      <w:r w:rsidRPr="00503618">
        <w:rPr>
          <w:szCs w:val="18"/>
        </w:rPr>
        <w:t>черт. 1</w:t>
      </w:r>
      <w:r>
        <w:rPr>
          <w:szCs w:val="18"/>
        </w:rPr>
        <w:t>.</w:t>
      </w:r>
    </w:p>
    <w:p w:rsidR="00E065E1" w:rsidRDefault="00503618">
      <w:pPr>
        <w:autoSpaceDE w:val="0"/>
        <w:autoSpaceDN w:val="0"/>
        <w:adjustRightInd w:val="0"/>
        <w:spacing w:before="120" w:after="120"/>
        <w:jc w:val="center"/>
        <w:rPr>
          <w:szCs w:val="18"/>
        </w:rPr>
      </w:pPr>
      <w:bookmarkStart w:id="7" w:name="r1"/>
      <w:r>
        <w:rPr>
          <w:noProof/>
          <w:szCs w:val="18"/>
        </w:rPr>
        <w:drawing>
          <wp:inline distT="0" distB="0" distL="0" distR="0">
            <wp:extent cx="2695575" cy="1457325"/>
            <wp:effectExtent l="0" t="0" r="9525" b="9525"/>
            <wp:docPr id="2" name="Рисунок 2" descr="в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1457325"/>
                    </a:xfrm>
                    <a:prstGeom prst="rect">
                      <a:avLst/>
                    </a:prstGeom>
                    <a:noFill/>
                    <a:ln>
                      <a:noFill/>
                    </a:ln>
                  </pic:spPr>
                </pic:pic>
              </a:graphicData>
            </a:graphic>
          </wp:inline>
        </w:drawing>
      </w:r>
    </w:p>
    <w:bookmarkEnd w:id="7"/>
    <w:tbl>
      <w:tblPr>
        <w:tblW w:w="0" w:type="auto"/>
        <w:jc w:val="center"/>
        <w:tblLook w:val="0000" w:firstRow="0" w:lastRow="0" w:firstColumn="0" w:lastColumn="0" w:noHBand="0" w:noVBand="0"/>
      </w:tblPr>
      <w:tblGrid>
        <w:gridCol w:w="2628"/>
        <w:gridCol w:w="3420"/>
        <w:gridCol w:w="2672"/>
      </w:tblGrid>
      <w:tr w:rsidR="00E065E1">
        <w:trPr>
          <w:jc w:val="center"/>
        </w:trPr>
        <w:tc>
          <w:tcPr>
            <w:tcW w:w="2628" w:type="dxa"/>
          </w:tcPr>
          <w:p w:rsidR="00E065E1" w:rsidRDefault="00E065E1">
            <w:pPr>
              <w:autoSpaceDE w:val="0"/>
              <w:autoSpaceDN w:val="0"/>
              <w:adjustRightInd w:val="0"/>
              <w:jc w:val="center"/>
              <w:rPr>
                <w:szCs w:val="18"/>
              </w:rPr>
            </w:pPr>
          </w:p>
        </w:tc>
        <w:tc>
          <w:tcPr>
            <w:tcW w:w="3420" w:type="dxa"/>
          </w:tcPr>
          <w:p w:rsidR="00E065E1" w:rsidRDefault="00E065E1">
            <w:pPr>
              <w:autoSpaceDE w:val="0"/>
              <w:autoSpaceDN w:val="0"/>
              <w:adjustRightInd w:val="0"/>
              <w:rPr>
                <w:szCs w:val="18"/>
              </w:rPr>
            </w:pPr>
            <w:r>
              <w:rPr>
                <w:i/>
                <w:iCs/>
                <w:szCs w:val="18"/>
                <w:lang w:val="en-US"/>
              </w:rPr>
              <w:t>d</w:t>
            </w:r>
            <w:r>
              <w:rPr>
                <w:szCs w:val="18"/>
              </w:rPr>
              <w:t xml:space="preserve"> - наружный диаметр резьбы; </w:t>
            </w:r>
            <w:r>
              <w:rPr>
                <w:szCs w:val="18"/>
              </w:rPr>
              <w:br/>
            </w:r>
            <w:r>
              <w:rPr>
                <w:i/>
                <w:iCs/>
                <w:szCs w:val="18"/>
                <w:lang w:val="en-US"/>
              </w:rPr>
              <w:t>b</w:t>
            </w:r>
            <w:r w:rsidRPr="00503618">
              <w:rPr>
                <w:szCs w:val="18"/>
              </w:rPr>
              <w:t xml:space="preserve"> </w:t>
            </w:r>
            <w:r>
              <w:rPr>
                <w:szCs w:val="18"/>
              </w:rPr>
              <w:sym w:font="Symbol" w:char="00B3"/>
            </w:r>
            <w:r>
              <w:rPr>
                <w:szCs w:val="18"/>
              </w:rPr>
              <w:t xml:space="preserve"> </w:t>
            </w:r>
            <w:r>
              <w:rPr>
                <w:i/>
                <w:iCs/>
                <w:szCs w:val="18"/>
                <w:lang w:val="en-US"/>
              </w:rPr>
              <w:t>d</w:t>
            </w:r>
            <w:r>
              <w:rPr>
                <w:szCs w:val="18"/>
              </w:rPr>
              <w:t>;</w:t>
            </w:r>
          </w:p>
          <w:p w:rsidR="00E065E1" w:rsidRDefault="00E065E1">
            <w:pPr>
              <w:autoSpaceDE w:val="0"/>
              <w:autoSpaceDN w:val="0"/>
              <w:adjustRightInd w:val="0"/>
              <w:rPr>
                <w:szCs w:val="18"/>
              </w:rPr>
            </w:pPr>
            <w:r>
              <w:rPr>
                <w:i/>
                <w:iCs/>
                <w:szCs w:val="18"/>
                <w:lang w:val="en-US"/>
              </w:rPr>
              <w:t>l</w:t>
            </w:r>
            <w:r>
              <w:rPr>
                <w:szCs w:val="18"/>
              </w:rPr>
              <w:t xml:space="preserve"> - длина болта.</w:t>
            </w:r>
          </w:p>
        </w:tc>
        <w:tc>
          <w:tcPr>
            <w:tcW w:w="2672" w:type="dxa"/>
          </w:tcPr>
          <w:p w:rsidR="00E065E1" w:rsidRDefault="00E065E1">
            <w:pPr>
              <w:autoSpaceDE w:val="0"/>
              <w:autoSpaceDN w:val="0"/>
              <w:adjustRightInd w:val="0"/>
              <w:jc w:val="center"/>
              <w:rPr>
                <w:szCs w:val="18"/>
              </w:rPr>
            </w:pPr>
          </w:p>
        </w:tc>
      </w:tr>
    </w:tbl>
    <w:p w:rsidR="00E065E1" w:rsidRDefault="00E065E1">
      <w:pPr>
        <w:autoSpaceDE w:val="0"/>
        <w:autoSpaceDN w:val="0"/>
        <w:adjustRightInd w:val="0"/>
        <w:spacing w:after="120"/>
        <w:jc w:val="center"/>
        <w:rPr>
          <w:szCs w:val="18"/>
        </w:rPr>
      </w:pPr>
      <w:r>
        <w:rPr>
          <w:szCs w:val="18"/>
        </w:rPr>
        <w:t>Черт. 1</w:t>
      </w:r>
    </w:p>
    <w:p w:rsidR="00E065E1" w:rsidRDefault="00E065E1">
      <w:pPr>
        <w:autoSpaceDE w:val="0"/>
        <w:autoSpaceDN w:val="0"/>
        <w:adjustRightInd w:val="0"/>
        <w:ind w:firstLine="284"/>
        <w:jc w:val="both"/>
        <w:rPr>
          <w:b/>
          <w:bCs/>
          <w:szCs w:val="18"/>
        </w:rPr>
      </w:pPr>
      <w:r>
        <w:rPr>
          <w:b/>
          <w:bCs/>
          <w:szCs w:val="18"/>
        </w:rPr>
        <w:t>3.2 - 3.4. (Измененная редакция, Изм. № 1).</w:t>
      </w:r>
    </w:p>
    <w:p w:rsidR="00E065E1" w:rsidRDefault="00E065E1">
      <w:pPr>
        <w:autoSpaceDE w:val="0"/>
        <w:autoSpaceDN w:val="0"/>
        <w:adjustRightInd w:val="0"/>
        <w:ind w:firstLine="284"/>
        <w:jc w:val="both"/>
        <w:rPr>
          <w:szCs w:val="18"/>
        </w:rPr>
      </w:pPr>
      <w:bookmarkStart w:id="8" w:name="p35"/>
      <w:r>
        <w:rPr>
          <w:szCs w:val="18"/>
        </w:rPr>
        <w:t xml:space="preserve">3.5. </w:t>
      </w:r>
      <w:bookmarkEnd w:id="8"/>
      <w:r>
        <w:rPr>
          <w:szCs w:val="18"/>
        </w:rPr>
        <w:t>Определение ударной вязкости (</w:t>
      </w:r>
      <w:r w:rsidRPr="00503618">
        <w:rPr>
          <w:szCs w:val="18"/>
        </w:rPr>
        <w:t>п. 1.3</w:t>
      </w:r>
      <w:r>
        <w:rPr>
          <w:szCs w:val="18"/>
        </w:rPr>
        <w:t xml:space="preserve">) следует проводить по </w:t>
      </w:r>
      <w:r w:rsidRPr="00503618">
        <w:rPr>
          <w:szCs w:val="18"/>
        </w:rPr>
        <w:t>ГОСТ 9454-78</w:t>
      </w:r>
      <w:r>
        <w:rPr>
          <w:szCs w:val="18"/>
        </w:rPr>
        <w:t>.</w:t>
      </w:r>
    </w:p>
    <w:p w:rsidR="00E065E1" w:rsidRDefault="00E065E1">
      <w:pPr>
        <w:autoSpaceDE w:val="0"/>
        <w:autoSpaceDN w:val="0"/>
        <w:adjustRightInd w:val="0"/>
        <w:ind w:firstLine="284"/>
        <w:jc w:val="both"/>
        <w:rPr>
          <w:szCs w:val="18"/>
        </w:rPr>
      </w:pPr>
      <w:r>
        <w:rPr>
          <w:szCs w:val="18"/>
        </w:rPr>
        <w:t>3.6. Образцы для испытании на растяжение и ударную вязкость (</w:t>
      </w:r>
      <w:r w:rsidRPr="00503618">
        <w:rPr>
          <w:szCs w:val="18"/>
        </w:rPr>
        <w:t>п. 3.4</w:t>
      </w:r>
      <w:r>
        <w:rPr>
          <w:szCs w:val="18"/>
        </w:rPr>
        <w:t xml:space="preserve"> и </w:t>
      </w:r>
      <w:r w:rsidRPr="00503618">
        <w:rPr>
          <w:szCs w:val="18"/>
        </w:rPr>
        <w:t>3.5</w:t>
      </w:r>
      <w:r>
        <w:rPr>
          <w:szCs w:val="18"/>
        </w:rPr>
        <w:t>) должны изготовляться из болтов принимаемой партии или из стержней заготовок для болтов (если длина болта не позволяет изготовить стандартный образец), прошедших термическую обработку вместе с принимаемой партией.</w:t>
      </w:r>
    </w:p>
    <w:p w:rsidR="00E065E1" w:rsidRDefault="00E065E1">
      <w:pPr>
        <w:autoSpaceDE w:val="0"/>
        <w:autoSpaceDN w:val="0"/>
        <w:adjustRightInd w:val="0"/>
        <w:ind w:firstLine="284"/>
        <w:jc w:val="both"/>
        <w:rPr>
          <w:szCs w:val="18"/>
        </w:rPr>
      </w:pPr>
      <w:r>
        <w:rPr>
          <w:szCs w:val="18"/>
        </w:rPr>
        <w:t>3.7. Контроль гаек на испытательную нагрузку (</w:t>
      </w:r>
      <w:r w:rsidRPr="00503618">
        <w:rPr>
          <w:szCs w:val="18"/>
        </w:rPr>
        <w:t>п. 1.3</w:t>
      </w:r>
      <w:r>
        <w:rPr>
          <w:szCs w:val="18"/>
        </w:rPr>
        <w:t xml:space="preserve">) следует проводить по </w:t>
      </w:r>
      <w:r w:rsidRPr="00503618">
        <w:rPr>
          <w:szCs w:val="18"/>
        </w:rPr>
        <w:t>ГОСТ 1759</w:t>
      </w:r>
      <w:r>
        <w:rPr>
          <w:szCs w:val="18"/>
        </w:rPr>
        <w:t xml:space="preserve">-70. Таблица расчетных площадей и нагрузок при контроле гаек на испытательную нагрузку приведена в справочном </w:t>
      </w:r>
      <w:r w:rsidRPr="00503618">
        <w:rPr>
          <w:szCs w:val="18"/>
        </w:rPr>
        <w:t>приложении 1</w:t>
      </w:r>
      <w:r>
        <w:rPr>
          <w:szCs w:val="18"/>
        </w:rPr>
        <w:t>.</w:t>
      </w:r>
    </w:p>
    <w:p w:rsidR="00E065E1" w:rsidRDefault="00E065E1">
      <w:pPr>
        <w:autoSpaceDE w:val="0"/>
        <w:autoSpaceDN w:val="0"/>
        <w:adjustRightInd w:val="0"/>
        <w:ind w:firstLine="284"/>
        <w:jc w:val="both"/>
        <w:rPr>
          <w:szCs w:val="18"/>
        </w:rPr>
      </w:pPr>
      <w:r>
        <w:rPr>
          <w:szCs w:val="18"/>
        </w:rPr>
        <w:t>3.8. Коэффициент закручивания (</w:t>
      </w:r>
      <w:r w:rsidRPr="00503618">
        <w:rPr>
          <w:szCs w:val="18"/>
        </w:rPr>
        <w:t>п. 1.9</w:t>
      </w:r>
      <w:r>
        <w:rPr>
          <w:szCs w:val="18"/>
        </w:rPr>
        <w:t xml:space="preserve">) следует определять на специальном приборе, позволяющем одновременно фиксировать натяжение болта </w:t>
      </w:r>
      <w:r>
        <w:rPr>
          <w:i/>
          <w:iCs/>
          <w:szCs w:val="18"/>
          <w:lang w:val="en-US"/>
        </w:rPr>
        <w:t>N</w:t>
      </w:r>
      <w:r>
        <w:rPr>
          <w:szCs w:val="18"/>
        </w:rPr>
        <w:t xml:space="preserve"> и крутящий момент </w:t>
      </w:r>
      <w:r>
        <w:rPr>
          <w:i/>
          <w:iCs/>
          <w:szCs w:val="18"/>
        </w:rPr>
        <w:t>М</w:t>
      </w:r>
      <w:r>
        <w:rPr>
          <w:szCs w:val="18"/>
          <w:vertAlign w:val="subscript"/>
        </w:rPr>
        <w:t>кр</w:t>
      </w:r>
      <w:r>
        <w:rPr>
          <w:szCs w:val="18"/>
        </w:rPr>
        <w:t xml:space="preserve">, прикладываемый к гайке, с точностью до ±5 %. Методика определения приведена в рекомендуемом </w:t>
      </w:r>
      <w:r w:rsidRPr="00503618">
        <w:rPr>
          <w:szCs w:val="18"/>
        </w:rPr>
        <w:t>приложении 2</w:t>
      </w:r>
      <w:r>
        <w:rPr>
          <w:szCs w:val="18"/>
        </w:rPr>
        <w:t>.</w:t>
      </w:r>
    </w:p>
    <w:p w:rsidR="00E065E1" w:rsidRDefault="00E065E1">
      <w:pPr>
        <w:autoSpaceDE w:val="0"/>
        <w:autoSpaceDN w:val="0"/>
        <w:adjustRightInd w:val="0"/>
        <w:ind w:firstLine="284"/>
        <w:jc w:val="both"/>
        <w:rPr>
          <w:szCs w:val="18"/>
        </w:rPr>
      </w:pPr>
      <w:r>
        <w:rPr>
          <w:szCs w:val="18"/>
        </w:rPr>
        <w:lastRenderedPageBreak/>
        <w:t>Изделия, на которых производилось испытание, не должны быть использованы для повторного испытания данного вида. Допускается использование шайб при условии, что с гайкой будет контактировать другая поверхность шайбы.</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r>
        <w:rPr>
          <w:szCs w:val="18"/>
        </w:rPr>
        <w:t>3.9. Для испытания берут от каждой партии не менее пяти комплектов изделий (болт, гайка и шайба). Поверхность изделий должна быть чистая (без грязи и ржавчины), смазанная минеральным маслом по ГОСТ 20799-75. Гайка свободно от руки должна навинчиваться на болт по всей длине резьбы болта.</w:t>
      </w:r>
    </w:p>
    <w:p w:rsidR="00E065E1" w:rsidRDefault="00E065E1">
      <w:pPr>
        <w:autoSpaceDE w:val="0"/>
        <w:autoSpaceDN w:val="0"/>
        <w:adjustRightInd w:val="0"/>
        <w:ind w:firstLine="284"/>
        <w:jc w:val="both"/>
        <w:rPr>
          <w:szCs w:val="18"/>
        </w:rPr>
      </w:pPr>
      <w:r>
        <w:rPr>
          <w:szCs w:val="18"/>
        </w:rPr>
        <w:t>3.10. Эталоны микроструктур и изломов и методики испытаний болтов (</w:t>
      </w:r>
      <w:r w:rsidRPr="00503618">
        <w:rPr>
          <w:szCs w:val="18"/>
        </w:rPr>
        <w:t>п. 1.13</w:t>
      </w:r>
      <w:r>
        <w:rPr>
          <w:szCs w:val="18"/>
        </w:rPr>
        <w:t>) должны утверждаться потребителем и изготовителем.</w:t>
      </w:r>
    </w:p>
    <w:p w:rsidR="00E065E1" w:rsidRDefault="00E065E1">
      <w:pPr>
        <w:pStyle w:val="1"/>
      </w:pPr>
      <w:r>
        <w:t>4. МАРКИРОВКА, УПАКОВКА, ТРАНСПОРТИРОВАНИЕ И ХРАНЕНИЕ</w:t>
      </w:r>
    </w:p>
    <w:p w:rsidR="00E065E1" w:rsidRDefault="00E065E1">
      <w:pPr>
        <w:autoSpaceDE w:val="0"/>
        <w:autoSpaceDN w:val="0"/>
        <w:adjustRightInd w:val="0"/>
        <w:ind w:firstLine="284"/>
        <w:jc w:val="both"/>
        <w:rPr>
          <w:szCs w:val="18"/>
        </w:rPr>
      </w:pPr>
      <w:r>
        <w:rPr>
          <w:szCs w:val="18"/>
        </w:rPr>
        <w:t>4.1. На каждый болт должна быть нанесена маркировка, показывающая временное сопротивление в МПа деленное на 10, клеймо предприятия-изготовителя и условное обозначение номера плавки. Болты климатического исполнения ХЛ дополнительно маркируются буквами ХЛ.</w:t>
      </w:r>
    </w:p>
    <w:p w:rsidR="00E065E1" w:rsidRDefault="00E065E1">
      <w:pPr>
        <w:spacing w:after="120"/>
        <w:ind w:firstLine="284"/>
        <w:jc w:val="both"/>
        <w:rPr>
          <w:szCs w:val="18"/>
        </w:rPr>
      </w:pPr>
      <w:r>
        <w:rPr>
          <w:szCs w:val="18"/>
        </w:rPr>
        <w:t>Маркировка должна быть выпуклой и наносится на торцевой стороне головки болта (</w:t>
      </w:r>
      <w:r w:rsidRPr="00503618">
        <w:rPr>
          <w:szCs w:val="18"/>
        </w:rPr>
        <w:t>черт. 2</w:t>
      </w:r>
      <w:r>
        <w:rPr>
          <w:szCs w:val="18"/>
        </w:rPr>
        <w:t>).</w:t>
      </w:r>
    </w:p>
    <w:tbl>
      <w:tblPr>
        <w:tblW w:w="0" w:type="auto"/>
        <w:jc w:val="center"/>
        <w:tblLook w:val="0000" w:firstRow="0" w:lastRow="0" w:firstColumn="0" w:lastColumn="0" w:noHBand="0" w:noVBand="0"/>
      </w:tblPr>
      <w:tblGrid>
        <w:gridCol w:w="4360"/>
        <w:gridCol w:w="4360"/>
      </w:tblGrid>
      <w:tr w:rsidR="00E065E1">
        <w:trPr>
          <w:jc w:val="center"/>
        </w:trPr>
        <w:tc>
          <w:tcPr>
            <w:tcW w:w="4360" w:type="dxa"/>
            <w:vAlign w:val="center"/>
          </w:tcPr>
          <w:p w:rsidR="00E065E1" w:rsidRDefault="00503618">
            <w:pPr>
              <w:autoSpaceDE w:val="0"/>
              <w:autoSpaceDN w:val="0"/>
              <w:adjustRightInd w:val="0"/>
              <w:jc w:val="center"/>
              <w:rPr>
                <w:szCs w:val="16"/>
              </w:rPr>
            </w:pPr>
            <w:bookmarkStart w:id="9" w:name="r2" w:colFirst="0" w:colLast="0"/>
            <w:r>
              <w:rPr>
                <w:noProof/>
                <w:szCs w:val="16"/>
              </w:rPr>
              <w:drawing>
                <wp:inline distT="0" distB="0" distL="0" distR="0">
                  <wp:extent cx="876300" cy="971550"/>
                  <wp:effectExtent l="0" t="0" r="0" b="0"/>
                  <wp:docPr id="3" name="Рисунок 3" descr="в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inline>
              </w:drawing>
            </w:r>
          </w:p>
        </w:tc>
        <w:tc>
          <w:tcPr>
            <w:tcW w:w="4360" w:type="dxa"/>
            <w:vAlign w:val="center"/>
          </w:tcPr>
          <w:p w:rsidR="00E065E1" w:rsidRDefault="00E065E1">
            <w:pPr>
              <w:autoSpaceDE w:val="0"/>
              <w:autoSpaceDN w:val="0"/>
              <w:adjustRightInd w:val="0"/>
              <w:jc w:val="both"/>
              <w:rPr>
                <w:sz w:val="20"/>
                <w:szCs w:val="16"/>
              </w:rPr>
            </w:pPr>
            <w:r>
              <w:rPr>
                <w:sz w:val="20"/>
                <w:szCs w:val="16"/>
              </w:rPr>
              <w:t>1 - Клеймо предприятия-изготовителя; временное сопротивление болта в МПа, деленное на 10; знак исполнения "ХЛ"</w:t>
            </w:r>
          </w:p>
          <w:p w:rsidR="00E065E1" w:rsidRDefault="00E065E1">
            <w:pPr>
              <w:autoSpaceDE w:val="0"/>
              <w:autoSpaceDN w:val="0"/>
              <w:adjustRightInd w:val="0"/>
              <w:jc w:val="both"/>
              <w:rPr>
                <w:szCs w:val="16"/>
              </w:rPr>
            </w:pPr>
            <w:r>
              <w:rPr>
                <w:sz w:val="20"/>
                <w:szCs w:val="16"/>
              </w:rPr>
              <w:t>2 - Условное обозначение номера плавки</w:t>
            </w:r>
          </w:p>
        </w:tc>
      </w:tr>
    </w:tbl>
    <w:bookmarkEnd w:id="9"/>
    <w:p w:rsidR="00E065E1" w:rsidRDefault="00E065E1">
      <w:pPr>
        <w:autoSpaceDE w:val="0"/>
        <w:autoSpaceDN w:val="0"/>
        <w:adjustRightInd w:val="0"/>
        <w:spacing w:before="120" w:after="120"/>
        <w:jc w:val="center"/>
        <w:rPr>
          <w:szCs w:val="16"/>
        </w:rPr>
      </w:pPr>
      <w:r>
        <w:rPr>
          <w:szCs w:val="16"/>
        </w:rPr>
        <w:t>Черт. 2</w:t>
      </w:r>
    </w:p>
    <w:p w:rsidR="00E065E1" w:rsidRDefault="00E065E1">
      <w:pPr>
        <w:autoSpaceDE w:val="0"/>
        <w:autoSpaceDN w:val="0"/>
        <w:adjustRightInd w:val="0"/>
        <w:ind w:firstLine="284"/>
        <w:jc w:val="both"/>
        <w:rPr>
          <w:szCs w:val="18"/>
        </w:rPr>
      </w:pPr>
      <w:r>
        <w:rPr>
          <w:szCs w:val="18"/>
        </w:rPr>
        <w:t xml:space="preserve">4.2. Остальные требования маркировки - по </w:t>
      </w:r>
      <w:r w:rsidRPr="00503618">
        <w:rPr>
          <w:szCs w:val="18"/>
        </w:rPr>
        <w:t>ГОСТ 1759</w:t>
      </w:r>
      <w:r>
        <w:rPr>
          <w:szCs w:val="18"/>
        </w:rPr>
        <w:t>-70.</w:t>
      </w:r>
    </w:p>
    <w:p w:rsidR="00E065E1" w:rsidRDefault="00E065E1">
      <w:pPr>
        <w:autoSpaceDE w:val="0"/>
        <w:autoSpaceDN w:val="0"/>
        <w:adjustRightInd w:val="0"/>
        <w:ind w:firstLine="284"/>
        <w:jc w:val="both"/>
        <w:rPr>
          <w:szCs w:val="18"/>
        </w:rPr>
      </w:pPr>
      <w:r>
        <w:rPr>
          <w:szCs w:val="18"/>
        </w:rPr>
        <w:t>4.3. Транспортирование изделий в контейнерах без упаковки в тару не допускается.</w:t>
      </w:r>
    </w:p>
    <w:p w:rsidR="00E065E1" w:rsidRDefault="00E065E1">
      <w:pPr>
        <w:autoSpaceDE w:val="0"/>
        <w:autoSpaceDN w:val="0"/>
        <w:adjustRightInd w:val="0"/>
        <w:ind w:firstLine="284"/>
        <w:jc w:val="both"/>
        <w:rPr>
          <w:szCs w:val="18"/>
        </w:rPr>
      </w:pPr>
      <w:r>
        <w:rPr>
          <w:szCs w:val="18"/>
        </w:rPr>
        <w:t>4.4. На торцевой стороне тары должно быть, указано:</w:t>
      </w:r>
    </w:p>
    <w:p w:rsidR="00E065E1" w:rsidRDefault="00E065E1">
      <w:pPr>
        <w:autoSpaceDE w:val="0"/>
        <w:autoSpaceDN w:val="0"/>
        <w:adjustRightInd w:val="0"/>
        <w:ind w:firstLine="284"/>
        <w:jc w:val="both"/>
        <w:rPr>
          <w:szCs w:val="18"/>
        </w:rPr>
      </w:pPr>
      <w:r>
        <w:rPr>
          <w:szCs w:val="18"/>
        </w:rPr>
        <w:t>наименование или товарный знак предприятия-изготовителя;</w:t>
      </w:r>
    </w:p>
    <w:p w:rsidR="00E065E1" w:rsidRDefault="00E065E1">
      <w:pPr>
        <w:autoSpaceDE w:val="0"/>
        <w:autoSpaceDN w:val="0"/>
        <w:adjustRightInd w:val="0"/>
        <w:ind w:firstLine="284"/>
        <w:jc w:val="both"/>
        <w:rPr>
          <w:szCs w:val="18"/>
        </w:rPr>
      </w:pPr>
      <w:r>
        <w:rPr>
          <w:szCs w:val="18"/>
        </w:rPr>
        <w:t>условное обозначение изделия;</w:t>
      </w:r>
    </w:p>
    <w:p w:rsidR="00E065E1" w:rsidRDefault="00E065E1">
      <w:pPr>
        <w:autoSpaceDE w:val="0"/>
        <w:autoSpaceDN w:val="0"/>
        <w:adjustRightInd w:val="0"/>
        <w:ind w:firstLine="284"/>
        <w:jc w:val="both"/>
        <w:rPr>
          <w:szCs w:val="18"/>
        </w:rPr>
      </w:pPr>
      <w:r>
        <w:rPr>
          <w:szCs w:val="18"/>
        </w:rPr>
        <w:t>номер партии;</w:t>
      </w:r>
    </w:p>
    <w:p w:rsidR="00E065E1" w:rsidRDefault="00E065E1">
      <w:pPr>
        <w:autoSpaceDE w:val="0"/>
        <w:autoSpaceDN w:val="0"/>
        <w:adjustRightInd w:val="0"/>
        <w:ind w:firstLine="284"/>
        <w:jc w:val="both"/>
        <w:rPr>
          <w:szCs w:val="18"/>
        </w:rPr>
      </w:pPr>
      <w:r>
        <w:rPr>
          <w:szCs w:val="18"/>
        </w:rPr>
        <w:t>масса нетто.</w:t>
      </w:r>
    </w:p>
    <w:p w:rsidR="00E065E1" w:rsidRDefault="00E065E1">
      <w:pPr>
        <w:autoSpaceDE w:val="0"/>
        <w:autoSpaceDN w:val="0"/>
        <w:adjustRightInd w:val="0"/>
        <w:ind w:firstLine="284"/>
        <w:jc w:val="both"/>
        <w:rPr>
          <w:szCs w:val="18"/>
        </w:rPr>
      </w:pPr>
      <w:r>
        <w:rPr>
          <w:szCs w:val="18"/>
        </w:rPr>
        <w:t>4.5. Каждая партия должна быть снабжена сертификатом, в котором должно быть указано:</w:t>
      </w:r>
    </w:p>
    <w:p w:rsidR="00E065E1" w:rsidRDefault="00E065E1">
      <w:pPr>
        <w:autoSpaceDE w:val="0"/>
        <w:autoSpaceDN w:val="0"/>
        <w:adjustRightInd w:val="0"/>
        <w:ind w:firstLine="284"/>
        <w:jc w:val="both"/>
        <w:rPr>
          <w:szCs w:val="18"/>
        </w:rPr>
      </w:pPr>
      <w:r>
        <w:rPr>
          <w:szCs w:val="18"/>
        </w:rPr>
        <w:t>номер сертификата;</w:t>
      </w:r>
    </w:p>
    <w:p w:rsidR="00E065E1" w:rsidRDefault="00E065E1">
      <w:pPr>
        <w:autoSpaceDE w:val="0"/>
        <w:autoSpaceDN w:val="0"/>
        <w:adjustRightInd w:val="0"/>
        <w:ind w:firstLine="284"/>
        <w:jc w:val="both"/>
        <w:rPr>
          <w:szCs w:val="18"/>
        </w:rPr>
      </w:pPr>
      <w:r>
        <w:rPr>
          <w:szCs w:val="18"/>
        </w:rPr>
        <w:t>наименование предприятия-изготовителя;</w:t>
      </w:r>
    </w:p>
    <w:p w:rsidR="00E065E1" w:rsidRDefault="00E065E1">
      <w:pPr>
        <w:autoSpaceDE w:val="0"/>
        <w:autoSpaceDN w:val="0"/>
        <w:adjustRightInd w:val="0"/>
        <w:ind w:firstLine="284"/>
        <w:jc w:val="both"/>
        <w:rPr>
          <w:szCs w:val="18"/>
        </w:rPr>
      </w:pPr>
      <w:r>
        <w:rPr>
          <w:szCs w:val="18"/>
        </w:rPr>
        <w:t>условное обозначение изделия;</w:t>
      </w:r>
    </w:p>
    <w:p w:rsidR="00E065E1" w:rsidRDefault="00E065E1">
      <w:pPr>
        <w:autoSpaceDE w:val="0"/>
        <w:autoSpaceDN w:val="0"/>
        <w:adjustRightInd w:val="0"/>
        <w:ind w:firstLine="284"/>
        <w:jc w:val="both"/>
        <w:rPr>
          <w:szCs w:val="18"/>
        </w:rPr>
      </w:pPr>
      <w:r>
        <w:rPr>
          <w:szCs w:val="18"/>
        </w:rPr>
        <w:t>номер партии, номер плавки, условное обозначение номера плавки;</w:t>
      </w:r>
    </w:p>
    <w:p w:rsidR="00E065E1" w:rsidRDefault="00E065E1">
      <w:pPr>
        <w:autoSpaceDE w:val="0"/>
        <w:autoSpaceDN w:val="0"/>
        <w:adjustRightInd w:val="0"/>
        <w:ind w:firstLine="284"/>
        <w:jc w:val="both"/>
        <w:rPr>
          <w:szCs w:val="18"/>
        </w:rPr>
      </w:pPr>
      <w:r>
        <w:rPr>
          <w:szCs w:val="18"/>
        </w:rPr>
        <w:t>результаты проведенных испытании;</w:t>
      </w:r>
    </w:p>
    <w:p w:rsidR="00E065E1" w:rsidRDefault="00E065E1">
      <w:pPr>
        <w:autoSpaceDE w:val="0"/>
        <w:autoSpaceDN w:val="0"/>
        <w:adjustRightInd w:val="0"/>
        <w:ind w:firstLine="284"/>
        <w:jc w:val="both"/>
        <w:rPr>
          <w:szCs w:val="18"/>
        </w:rPr>
      </w:pPr>
      <w:r>
        <w:rPr>
          <w:szCs w:val="18"/>
        </w:rPr>
        <w:t>масса нетто.</w:t>
      </w:r>
    </w:p>
    <w:p w:rsidR="00E065E1" w:rsidRDefault="00E065E1">
      <w:pPr>
        <w:autoSpaceDE w:val="0"/>
        <w:autoSpaceDN w:val="0"/>
        <w:adjustRightInd w:val="0"/>
        <w:ind w:firstLine="284"/>
        <w:jc w:val="both"/>
        <w:rPr>
          <w:b/>
          <w:bCs/>
          <w:szCs w:val="18"/>
        </w:rPr>
      </w:pPr>
      <w:r>
        <w:rPr>
          <w:b/>
          <w:bCs/>
          <w:szCs w:val="18"/>
        </w:rPr>
        <w:t>(Измененная редакция, Изм. № 1).</w:t>
      </w:r>
    </w:p>
    <w:p w:rsidR="00E065E1" w:rsidRDefault="00E065E1">
      <w:pPr>
        <w:autoSpaceDE w:val="0"/>
        <w:autoSpaceDN w:val="0"/>
        <w:adjustRightInd w:val="0"/>
        <w:ind w:firstLine="284"/>
        <w:jc w:val="both"/>
        <w:rPr>
          <w:szCs w:val="18"/>
        </w:rPr>
      </w:pPr>
      <w:r>
        <w:rPr>
          <w:szCs w:val="18"/>
        </w:rPr>
        <w:t xml:space="preserve">4.6. Остальные правила упаковки изделии и маркировка тары - по </w:t>
      </w:r>
      <w:r w:rsidRPr="00503618">
        <w:rPr>
          <w:szCs w:val="18"/>
        </w:rPr>
        <w:t>ГОСТ</w:t>
      </w:r>
      <w:bookmarkStart w:id="10" w:name="_GoBack"/>
      <w:bookmarkEnd w:id="10"/>
      <w:r w:rsidRPr="00503618">
        <w:rPr>
          <w:szCs w:val="18"/>
        </w:rPr>
        <w:t xml:space="preserve"> 18160-72</w:t>
      </w:r>
      <w:r>
        <w:rPr>
          <w:szCs w:val="18"/>
        </w:rPr>
        <w:t>.</w:t>
      </w:r>
    </w:p>
    <w:p w:rsidR="00E065E1" w:rsidRDefault="00E065E1">
      <w:pPr>
        <w:pStyle w:val="1"/>
        <w:jc w:val="right"/>
        <w:rPr>
          <w:i/>
          <w:iCs/>
        </w:rPr>
      </w:pPr>
      <w:bookmarkStart w:id="11" w:name="_ПРИЛОЖЕНИЕ_1"/>
      <w:bookmarkEnd w:id="11"/>
      <w:r>
        <w:rPr>
          <w:i/>
          <w:iCs/>
        </w:rPr>
        <w:t>ПРИЛОЖЕНИЕ 1</w:t>
      </w:r>
    </w:p>
    <w:p w:rsidR="00E065E1" w:rsidRDefault="00E065E1">
      <w:pPr>
        <w:jc w:val="right"/>
        <w:rPr>
          <w:i/>
          <w:iCs/>
        </w:rPr>
      </w:pPr>
      <w:r>
        <w:rPr>
          <w:i/>
          <w:iCs/>
        </w:rPr>
        <w:t>Справочное</w:t>
      </w:r>
    </w:p>
    <w:p w:rsidR="00E065E1" w:rsidRDefault="00E065E1">
      <w:pPr>
        <w:spacing w:before="120" w:after="120"/>
        <w:jc w:val="center"/>
        <w:rPr>
          <w:b/>
          <w:bCs/>
        </w:rPr>
      </w:pPr>
      <w:r>
        <w:rPr>
          <w:b/>
          <w:bCs/>
        </w:rPr>
        <w:t>ЗНАЧЕНИЯ РАСЧЕТНЫХ ПЛОЩАДЕЙ И НАГРУЗОК ПРИ КОНТРОЛЕ БОЛТОВ НА РАЗРЫВ И ГАЕК НА ИСПЫТАТЕЛЬНУЮ НАГРУЗКУ</w:t>
      </w:r>
    </w:p>
    <w:p w:rsidR="00E065E1" w:rsidRDefault="00E065E1">
      <w:pPr>
        <w:sectPr w:rsidR="00E065E1">
          <w:type w:val="oddPage"/>
          <w:pgSz w:w="11906" w:h="16838"/>
          <w:pgMar w:top="1134" w:right="1701" w:bottom="1134" w:left="1701" w:header="709" w:footer="709" w:gutter="0"/>
          <w:cols w:space="720"/>
        </w:sect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9"/>
        <w:gridCol w:w="965"/>
        <w:gridCol w:w="830"/>
        <w:gridCol w:w="830"/>
        <w:gridCol w:w="831"/>
        <w:gridCol w:w="833"/>
        <w:gridCol w:w="831"/>
        <w:gridCol w:w="833"/>
        <w:gridCol w:w="831"/>
        <w:gridCol w:w="836"/>
        <w:gridCol w:w="839"/>
        <w:gridCol w:w="834"/>
        <w:gridCol w:w="834"/>
        <w:gridCol w:w="839"/>
        <w:gridCol w:w="866"/>
        <w:gridCol w:w="836"/>
        <w:gridCol w:w="839"/>
      </w:tblGrid>
      <w:tr w:rsidR="00E065E1">
        <w:tc>
          <w:tcPr>
            <w:tcW w:w="1278"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rPr>
            </w:pPr>
            <w:r>
              <w:rPr>
                <w:b/>
                <w:bCs/>
                <w:sz w:val="16"/>
              </w:rPr>
              <w:lastRenderedPageBreak/>
              <w:t>Номинальный диаметр более, мм</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vertAlign w:val="superscript"/>
              </w:rPr>
            </w:pPr>
            <w:r>
              <w:rPr>
                <w:b/>
                <w:bCs/>
                <w:sz w:val="16"/>
              </w:rPr>
              <w:t>Расчетная площадь сечения при разрыве, мм</w:t>
            </w:r>
            <w:r>
              <w:rPr>
                <w:b/>
                <w:bCs/>
                <w:sz w:val="16"/>
                <w:vertAlign w:val="superscript"/>
              </w:rPr>
              <w:t>2</w:t>
            </w:r>
          </w:p>
        </w:tc>
        <w:tc>
          <w:tcPr>
            <w:tcW w:w="12544" w:type="dxa"/>
            <w:gridSpan w:val="15"/>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rPr>
            </w:pPr>
            <w:r>
              <w:rPr>
                <w:b/>
                <w:bCs/>
                <w:sz w:val="16"/>
              </w:rPr>
              <w:t>Временное сопротивление разрыву, МПа (кгс/мм</w:t>
            </w:r>
            <w:r>
              <w:rPr>
                <w:b/>
                <w:bCs/>
                <w:sz w:val="16"/>
                <w:vertAlign w:val="superscript"/>
              </w:rPr>
              <w:t>2</w:t>
            </w:r>
            <w:r>
              <w:rPr>
                <w:b/>
                <w:bCs/>
                <w:sz w:val="16"/>
              </w:rPr>
              <w:t>)</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vertAlign w:val="superscript"/>
              </w:rPr>
            </w:pPr>
          </w:p>
        </w:tc>
        <w:tc>
          <w:tcPr>
            <w:tcW w:w="832"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600 </w:t>
            </w:r>
            <w:r>
              <w:rPr>
                <w:b/>
                <w:bCs/>
                <w:sz w:val="16"/>
              </w:rPr>
              <w:br/>
              <w:t>(60)</w:t>
            </w:r>
          </w:p>
        </w:tc>
        <w:tc>
          <w:tcPr>
            <w:tcW w:w="832"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650 </w:t>
            </w:r>
            <w:r>
              <w:rPr>
                <w:b/>
                <w:bCs/>
                <w:sz w:val="16"/>
              </w:rPr>
              <w:br/>
              <w:t>(65)</w:t>
            </w:r>
          </w:p>
        </w:tc>
        <w:tc>
          <w:tcPr>
            <w:tcW w:w="833"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750 </w:t>
            </w:r>
            <w:r>
              <w:rPr>
                <w:b/>
                <w:bCs/>
                <w:sz w:val="16"/>
              </w:rPr>
              <w:br/>
              <w:t>(75)</w:t>
            </w:r>
          </w:p>
        </w:tc>
        <w:tc>
          <w:tcPr>
            <w:tcW w:w="834"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800 </w:t>
            </w:r>
            <w:r>
              <w:rPr>
                <w:b/>
                <w:bCs/>
                <w:sz w:val="16"/>
              </w:rPr>
              <w:br/>
              <w:t>(80)</w:t>
            </w:r>
          </w:p>
        </w:tc>
        <w:tc>
          <w:tcPr>
            <w:tcW w:w="834"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850 </w:t>
            </w:r>
            <w:r>
              <w:rPr>
                <w:b/>
                <w:bCs/>
                <w:sz w:val="16"/>
              </w:rPr>
              <w:br/>
              <w:t>(85)</w:t>
            </w:r>
          </w:p>
        </w:tc>
        <w:tc>
          <w:tcPr>
            <w:tcW w:w="834"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900 </w:t>
            </w:r>
            <w:r>
              <w:rPr>
                <w:b/>
                <w:bCs/>
                <w:sz w:val="16"/>
              </w:rPr>
              <w:br/>
              <w:t>(90)</w:t>
            </w:r>
          </w:p>
        </w:tc>
        <w:tc>
          <w:tcPr>
            <w:tcW w:w="834"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950 </w:t>
            </w:r>
            <w:r>
              <w:rPr>
                <w:b/>
                <w:bCs/>
                <w:sz w:val="16"/>
              </w:rPr>
              <w:br/>
              <w:t>(95)</w:t>
            </w:r>
          </w:p>
        </w:tc>
        <w:tc>
          <w:tcPr>
            <w:tcW w:w="837"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1000 </w:t>
            </w:r>
            <w:r>
              <w:rPr>
                <w:b/>
                <w:bCs/>
                <w:sz w:val="16"/>
              </w:rPr>
              <w:br/>
              <w:t>(100)</w:t>
            </w:r>
          </w:p>
        </w:tc>
        <w:tc>
          <w:tcPr>
            <w:tcW w:w="842"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1100 </w:t>
            </w:r>
            <w:r>
              <w:rPr>
                <w:b/>
                <w:bCs/>
                <w:sz w:val="16"/>
              </w:rPr>
              <w:br/>
              <w:t>(110)</w:t>
            </w:r>
          </w:p>
        </w:tc>
        <w:tc>
          <w:tcPr>
            <w:tcW w:w="837"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1150 </w:t>
            </w:r>
            <w:r>
              <w:rPr>
                <w:b/>
                <w:bCs/>
                <w:sz w:val="16"/>
              </w:rPr>
              <w:br/>
              <w:t>(115)</w:t>
            </w:r>
          </w:p>
        </w:tc>
        <w:tc>
          <w:tcPr>
            <w:tcW w:w="837"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1200 </w:t>
            </w:r>
            <w:r>
              <w:rPr>
                <w:b/>
                <w:bCs/>
                <w:sz w:val="16"/>
              </w:rPr>
              <w:br/>
              <w:t>(120)</w:t>
            </w:r>
          </w:p>
        </w:tc>
        <w:tc>
          <w:tcPr>
            <w:tcW w:w="842"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1350 </w:t>
            </w:r>
            <w:r>
              <w:rPr>
                <w:b/>
                <w:bCs/>
                <w:sz w:val="16"/>
              </w:rPr>
              <w:br/>
              <w:t>(135)</w:t>
            </w:r>
          </w:p>
        </w:tc>
        <w:tc>
          <w:tcPr>
            <w:tcW w:w="837"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1400 </w:t>
            </w:r>
            <w:r>
              <w:rPr>
                <w:b/>
                <w:bCs/>
                <w:sz w:val="16"/>
              </w:rPr>
              <w:br/>
              <w:t>(140)</w:t>
            </w:r>
          </w:p>
        </w:tc>
        <w:tc>
          <w:tcPr>
            <w:tcW w:w="837"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1550 </w:t>
            </w:r>
            <w:r>
              <w:rPr>
                <w:b/>
                <w:bCs/>
                <w:sz w:val="16"/>
              </w:rPr>
              <w:br/>
              <w:t>(155)</w:t>
            </w:r>
          </w:p>
        </w:tc>
        <w:tc>
          <w:tcPr>
            <w:tcW w:w="842" w:type="dxa"/>
            <w:tcBorders>
              <w:top w:val="single" w:sz="4" w:space="0" w:color="auto"/>
              <w:left w:val="single" w:sz="4" w:space="0" w:color="auto"/>
              <w:bottom w:val="single" w:sz="4" w:space="0" w:color="auto"/>
              <w:right w:val="single" w:sz="4" w:space="0" w:color="auto"/>
            </w:tcBorders>
          </w:tcPr>
          <w:p w:rsidR="00E065E1" w:rsidRDefault="00E065E1">
            <w:pPr>
              <w:jc w:val="center"/>
              <w:rPr>
                <w:b/>
                <w:bCs/>
                <w:sz w:val="16"/>
              </w:rPr>
            </w:pPr>
            <w:r>
              <w:rPr>
                <w:b/>
                <w:bCs/>
                <w:sz w:val="16"/>
              </w:rPr>
              <w:t xml:space="preserve">1700 </w:t>
            </w:r>
            <w:r>
              <w:rPr>
                <w:b/>
                <w:bCs/>
                <w:sz w:val="16"/>
              </w:rPr>
              <w:br/>
              <w:t>(170)</w:t>
            </w:r>
          </w:p>
        </w:tc>
      </w:tr>
      <w:tr w:rsidR="00E065E1">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vertAlign w:val="superscript"/>
              </w:rPr>
            </w:pPr>
          </w:p>
        </w:tc>
        <w:tc>
          <w:tcPr>
            <w:tcW w:w="12544" w:type="dxa"/>
            <w:gridSpan w:val="15"/>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b/>
                <w:bCs/>
                <w:sz w:val="16"/>
              </w:rPr>
            </w:pPr>
            <w:r>
              <w:rPr>
                <w:b/>
                <w:bCs/>
                <w:sz w:val="16"/>
              </w:rPr>
              <w:t>Нагрузка относительно расчетной площади, кН (тс)</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16</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157</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173 </w:t>
            </w:r>
            <w:r>
              <w:rPr>
                <w:sz w:val="20"/>
              </w:rPr>
              <w:br/>
              <w:t>(17,3)</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212 </w:t>
            </w:r>
            <w:r>
              <w:rPr>
                <w:sz w:val="20"/>
              </w:rPr>
              <w:br/>
              <w:t>(21,2)</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267 </w:t>
            </w:r>
            <w:r>
              <w:rPr>
                <w:sz w:val="20"/>
              </w:rPr>
              <w:br/>
              <w:t>(26,7)</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18</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192</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211 </w:t>
            </w:r>
            <w:r>
              <w:rPr>
                <w:sz w:val="20"/>
              </w:rPr>
              <w:br/>
              <w:t>(21,1)</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259 </w:t>
            </w:r>
            <w:r>
              <w:rPr>
                <w:sz w:val="20"/>
              </w:rPr>
              <w:br/>
              <w:t>(25,9)</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326 </w:t>
            </w:r>
            <w:r>
              <w:rPr>
                <w:sz w:val="20"/>
              </w:rPr>
              <w:br/>
              <w:t>(32,6)</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20</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245</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270 </w:t>
            </w:r>
            <w:r>
              <w:rPr>
                <w:sz w:val="20"/>
              </w:rPr>
              <w:br/>
              <w:t>(27,0)</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331 </w:t>
            </w:r>
            <w:r>
              <w:rPr>
                <w:sz w:val="20"/>
              </w:rPr>
              <w:br/>
              <w:t>(33,1)</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416 </w:t>
            </w:r>
            <w:r>
              <w:rPr>
                <w:sz w:val="20"/>
              </w:rPr>
              <w:br/>
              <w:t>(41,6)</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22</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303</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333 </w:t>
            </w:r>
            <w:r>
              <w:rPr>
                <w:sz w:val="20"/>
              </w:rPr>
              <w:br/>
              <w:t>(33,3)</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409 </w:t>
            </w:r>
            <w:r>
              <w:rPr>
                <w:sz w:val="20"/>
              </w:rPr>
              <w:br/>
              <w:t>(40,9)</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515 </w:t>
            </w:r>
            <w:r>
              <w:rPr>
                <w:sz w:val="20"/>
              </w:rPr>
              <w:br/>
              <w:t>(51,5)</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24</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352</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387 </w:t>
            </w:r>
            <w:r>
              <w:rPr>
                <w:sz w:val="20"/>
              </w:rPr>
              <w:br/>
              <w:t>(38,7)</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475 </w:t>
            </w:r>
            <w:r>
              <w:rPr>
                <w:sz w:val="20"/>
              </w:rPr>
              <w:br/>
              <w:t>(47,5)</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598 </w:t>
            </w:r>
            <w:r>
              <w:rPr>
                <w:sz w:val="20"/>
              </w:rPr>
              <w:br/>
              <w:t>(59,8)</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27</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459</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505 </w:t>
            </w:r>
            <w:r>
              <w:rPr>
                <w:sz w:val="20"/>
              </w:rPr>
              <w:br/>
              <w:t>(50,5)</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620 </w:t>
            </w:r>
            <w:r>
              <w:rPr>
                <w:sz w:val="20"/>
              </w:rPr>
              <w:br/>
              <w:t>(62,0)</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780 </w:t>
            </w:r>
            <w:r>
              <w:rPr>
                <w:sz w:val="20"/>
              </w:rPr>
              <w:br/>
              <w:t>(78,0)</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30</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560</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532 </w:t>
            </w:r>
            <w:r>
              <w:rPr>
                <w:sz w:val="20"/>
              </w:rPr>
              <w:br/>
              <w:t>(53,2)</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644 </w:t>
            </w:r>
            <w:r>
              <w:rPr>
                <w:sz w:val="20"/>
              </w:rPr>
              <w:br/>
              <w:t>(64,4)</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672 </w:t>
            </w:r>
            <w:r>
              <w:rPr>
                <w:sz w:val="20"/>
              </w:rPr>
              <w:br/>
              <w:t>(67,2)</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868 </w:t>
            </w:r>
            <w:r>
              <w:rPr>
                <w:sz w:val="20"/>
              </w:rPr>
              <w:br/>
              <w:t>(86,8)</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36</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816</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612 </w:t>
            </w:r>
            <w:r>
              <w:rPr>
                <w:sz w:val="20"/>
              </w:rPr>
              <w:br/>
              <w:t>(61,2)</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775 </w:t>
            </w:r>
            <w:r>
              <w:rPr>
                <w:sz w:val="20"/>
              </w:rPr>
              <w:br/>
              <w:t>(77,5)</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898 </w:t>
            </w:r>
            <w:r>
              <w:rPr>
                <w:sz w:val="20"/>
              </w:rPr>
              <w:br/>
              <w:t>(89,8)</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1264 </w:t>
            </w:r>
            <w:r>
              <w:rPr>
                <w:sz w:val="20"/>
              </w:rPr>
              <w:br/>
              <w:t>(126,4)</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42</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1120</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728 </w:t>
            </w:r>
            <w:r>
              <w:rPr>
                <w:sz w:val="20"/>
              </w:rPr>
              <w:br/>
              <w:t>(72,8)</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952 </w:t>
            </w:r>
            <w:r>
              <w:rPr>
                <w:sz w:val="20"/>
              </w:rPr>
              <w:br/>
              <w:t>(95,2)</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1120 </w:t>
            </w:r>
            <w:r>
              <w:rPr>
                <w:sz w:val="20"/>
              </w:rPr>
              <w:br/>
              <w:t>(112,0)</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1736 </w:t>
            </w:r>
            <w:r>
              <w:rPr>
                <w:sz w:val="20"/>
              </w:rPr>
              <w:br/>
              <w:t>(173,6)</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r>
      <w:tr w:rsidR="00E065E1">
        <w:tc>
          <w:tcPr>
            <w:tcW w:w="1278"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48</w:t>
            </w:r>
          </w:p>
        </w:tc>
        <w:tc>
          <w:tcPr>
            <w:tcW w:w="96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1472</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883 </w:t>
            </w:r>
            <w:r>
              <w:rPr>
                <w:sz w:val="20"/>
              </w:rPr>
              <w:br/>
              <w:t>(88,3)</w:t>
            </w:r>
          </w:p>
        </w:tc>
        <w:tc>
          <w:tcPr>
            <w:tcW w:w="83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3"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1178 </w:t>
            </w:r>
            <w:r>
              <w:rPr>
                <w:sz w:val="20"/>
              </w:rPr>
              <w:br/>
              <w:t>(117,8)</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1325 </w:t>
            </w:r>
            <w:r>
              <w:rPr>
                <w:sz w:val="20"/>
              </w:rPr>
              <w:br/>
              <w:t>(132,5)</w:t>
            </w:r>
          </w:p>
        </w:tc>
        <w:tc>
          <w:tcPr>
            <w:tcW w:w="834"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 xml:space="preserve">2060 </w:t>
            </w:r>
            <w:r>
              <w:rPr>
                <w:sz w:val="20"/>
              </w:rPr>
              <w:br/>
              <w:t>((206,0)</w:t>
            </w:r>
          </w:p>
        </w:tc>
        <w:tc>
          <w:tcPr>
            <w:tcW w:w="837"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E065E1" w:rsidRDefault="00E065E1">
            <w:pPr>
              <w:jc w:val="center"/>
              <w:rPr>
                <w:sz w:val="20"/>
              </w:rPr>
            </w:pPr>
            <w:r>
              <w:rPr>
                <w:sz w:val="20"/>
              </w:rPr>
              <w:t>-</w:t>
            </w:r>
          </w:p>
        </w:tc>
      </w:tr>
    </w:tbl>
    <w:p w:rsidR="00E065E1" w:rsidRDefault="00E065E1">
      <w:pPr>
        <w:sectPr w:rsidR="00E065E1">
          <w:type w:val="nextColumn"/>
          <w:pgSz w:w="16838" w:h="11906" w:orient="landscape"/>
          <w:pgMar w:top="1701" w:right="1134" w:bottom="1701" w:left="1134" w:header="709" w:footer="709" w:gutter="0"/>
          <w:cols w:space="720"/>
        </w:sectPr>
      </w:pPr>
    </w:p>
    <w:p w:rsidR="00E065E1" w:rsidRDefault="00E065E1">
      <w:pPr>
        <w:pStyle w:val="1"/>
        <w:jc w:val="right"/>
        <w:rPr>
          <w:i/>
          <w:iCs/>
        </w:rPr>
      </w:pPr>
      <w:bookmarkStart w:id="12" w:name="_ПРИЛОЖЕНИЕ_2"/>
      <w:bookmarkEnd w:id="12"/>
      <w:r>
        <w:rPr>
          <w:i/>
          <w:iCs/>
        </w:rPr>
        <w:lastRenderedPageBreak/>
        <w:t>ПРИЛОЖЕНИЕ 2</w:t>
      </w:r>
    </w:p>
    <w:p w:rsidR="00E065E1" w:rsidRDefault="00E065E1">
      <w:pPr>
        <w:jc w:val="right"/>
        <w:rPr>
          <w:i/>
          <w:iCs/>
        </w:rPr>
      </w:pPr>
      <w:r>
        <w:rPr>
          <w:i/>
          <w:iCs/>
        </w:rPr>
        <w:t>Рекомендуемое</w:t>
      </w:r>
    </w:p>
    <w:p w:rsidR="00E065E1" w:rsidRDefault="00E065E1">
      <w:pPr>
        <w:spacing w:before="120" w:after="120"/>
        <w:jc w:val="center"/>
        <w:rPr>
          <w:b/>
          <w:bCs/>
        </w:rPr>
      </w:pPr>
      <w:r>
        <w:rPr>
          <w:b/>
          <w:bCs/>
        </w:rPr>
        <w:t>МЕТОДИКА ОПРЕДЕЛЕНИЯ КОЭФФИЦИЕНТА ЗАКРУЧИВАНИЯ</w:t>
      </w:r>
    </w:p>
    <w:p w:rsidR="00E065E1" w:rsidRDefault="00503618">
      <w:pPr>
        <w:spacing w:before="120" w:after="120"/>
        <w:jc w:val="center"/>
      </w:pPr>
      <w:r>
        <w:rPr>
          <w:noProof/>
        </w:rPr>
        <w:drawing>
          <wp:inline distT="0" distB="0" distL="0" distR="0">
            <wp:extent cx="1285875" cy="2543175"/>
            <wp:effectExtent l="0" t="0" r="9525" b="9525"/>
            <wp:docPr id="4" name="Рисунок 4" descr="в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2543175"/>
                    </a:xfrm>
                    <a:prstGeom prst="rect">
                      <a:avLst/>
                    </a:prstGeom>
                    <a:noFill/>
                    <a:ln>
                      <a:noFill/>
                    </a:ln>
                  </pic:spPr>
                </pic:pic>
              </a:graphicData>
            </a:graphic>
          </wp:inline>
        </w:drawing>
      </w:r>
    </w:p>
    <w:tbl>
      <w:tblPr>
        <w:tblW w:w="0" w:type="auto"/>
        <w:jc w:val="center"/>
        <w:tblLook w:val="0000" w:firstRow="0" w:lastRow="0" w:firstColumn="0" w:lastColumn="0" w:noHBand="0" w:noVBand="0"/>
      </w:tblPr>
      <w:tblGrid>
        <w:gridCol w:w="2448"/>
        <w:gridCol w:w="3960"/>
        <w:gridCol w:w="2312"/>
      </w:tblGrid>
      <w:tr w:rsidR="00E065E1">
        <w:trPr>
          <w:jc w:val="center"/>
        </w:trPr>
        <w:tc>
          <w:tcPr>
            <w:tcW w:w="2448" w:type="dxa"/>
          </w:tcPr>
          <w:p w:rsidR="00E065E1" w:rsidRDefault="00E065E1">
            <w:pPr>
              <w:jc w:val="center"/>
            </w:pPr>
          </w:p>
        </w:tc>
        <w:tc>
          <w:tcPr>
            <w:tcW w:w="3960" w:type="dxa"/>
          </w:tcPr>
          <w:p w:rsidR="00E065E1" w:rsidRDefault="00E065E1">
            <w:pPr>
              <w:jc w:val="both"/>
              <w:rPr>
                <w:sz w:val="20"/>
              </w:rPr>
            </w:pPr>
            <w:r>
              <w:rPr>
                <w:sz w:val="20"/>
              </w:rPr>
              <w:t>1 - электромотор; 2 - редуктор; 3 -  проверяемый болт; 4 - динамометрический ключ; 5 - индикатор динамометрического ключа; 6 - динамометр для измерения усилия натяжения болта; 7 - индикатор динамометра; 8 - корпус прибора;</w:t>
            </w:r>
          </w:p>
          <w:p w:rsidR="00E065E1" w:rsidRDefault="00E065E1">
            <w:pPr>
              <w:jc w:val="center"/>
              <w:rPr>
                <w:sz w:val="20"/>
              </w:rPr>
            </w:pPr>
            <w:r>
              <w:rPr>
                <w:sz w:val="20"/>
              </w:rPr>
              <w:t>9 - упор ключа</w:t>
            </w:r>
          </w:p>
        </w:tc>
        <w:tc>
          <w:tcPr>
            <w:tcW w:w="2312" w:type="dxa"/>
          </w:tcPr>
          <w:p w:rsidR="00E065E1" w:rsidRDefault="00E065E1">
            <w:pPr>
              <w:jc w:val="center"/>
            </w:pPr>
          </w:p>
        </w:tc>
      </w:tr>
    </w:tbl>
    <w:p w:rsidR="00E065E1" w:rsidRDefault="00E065E1">
      <w:pPr>
        <w:autoSpaceDE w:val="0"/>
        <w:autoSpaceDN w:val="0"/>
        <w:adjustRightInd w:val="0"/>
        <w:spacing w:before="120"/>
        <w:ind w:firstLine="284"/>
        <w:jc w:val="both"/>
        <w:rPr>
          <w:szCs w:val="16"/>
        </w:rPr>
      </w:pPr>
      <w:r>
        <w:rPr>
          <w:szCs w:val="16"/>
        </w:rPr>
        <w:t>Прибор состоит из поворачиваемого корпуса (8), в котором смонтировано дилатометрическое устройство (6)</w:t>
      </w:r>
      <w:r>
        <w:rPr>
          <w:i/>
          <w:iCs/>
          <w:szCs w:val="16"/>
        </w:rPr>
        <w:t xml:space="preserve"> </w:t>
      </w:r>
      <w:r>
        <w:rPr>
          <w:szCs w:val="16"/>
        </w:rPr>
        <w:t>с измерительным прибором (7) (обычно - индикатором часового типа с ценой деления до 0,01 мм) для измерения усилия натяжения болта (3). Динамометрическое устройство нижней частью кренится шарнирно к корпусу прибора; через корпус прибора, к верхней части динамометра присоединяется контролируемый болт (3). В верхней части корпуса смонтирован червячный редуктор (2), связанный с электромотором (1). Передаточное число редуктора подбирается так, чтобы скорость вращения корпуса при работе приспособления была в пределах 10 об/мни. Измерение крутящего момента, прикладываемого к гайке, производится с помощью съемного динамометрического ключа (4) с регистрирующим измерительным устройством (5). При вращении корпуса приспособления свободный конец ключа упирается в упор (9).</w:t>
      </w:r>
    </w:p>
    <w:p w:rsidR="00E065E1" w:rsidRDefault="00E065E1">
      <w:pPr>
        <w:autoSpaceDE w:val="0"/>
        <w:autoSpaceDN w:val="0"/>
        <w:adjustRightInd w:val="0"/>
        <w:ind w:firstLine="284"/>
        <w:jc w:val="both"/>
        <w:rPr>
          <w:szCs w:val="16"/>
        </w:rPr>
      </w:pPr>
      <w:r>
        <w:rPr>
          <w:szCs w:val="16"/>
        </w:rPr>
        <w:t xml:space="preserve">Тарировка регистрирующего измерительного прибора динамометрического ключа производится с помощью грузов, подвешенных на свободном конце (плечо </w:t>
      </w:r>
      <w:r>
        <w:rPr>
          <w:i/>
          <w:iCs/>
          <w:szCs w:val="16"/>
          <w:lang w:val="en-US"/>
        </w:rPr>
        <w:t>l</w:t>
      </w:r>
      <w:r>
        <w:rPr>
          <w:szCs w:val="16"/>
        </w:rPr>
        <w:t xml:space="preserve">) горизонтально закрепленного ключа. По результатам тарировки строится тарировочный график в координатах: </w:t>
      </w:r>
      <w:r>
        <w:rPr>
          <w:i/>
          <w:iCs/>
          <w:szCs w:val="16"/>
        </w:rPr>
        <w:t>М</w:t>
      </w:r>
      <w:r>
        <w:rPr>
          <w:i/>
          <w:iCs/>
          <w:szCs w:val="16"/>
          <w:vertAlign w:val="subscript"/>
        </w:rPr>
        <w:t>кр</w:t>
      </w:r>
      <w:r>
        <w:rPr>
          <w:szCs w:val="16"/>
        </w:rPr>
        <w:t xml:space="preserve"> в Н</w:t>
      </w:r>
      <w:r>
        <w:rPr>
          <w:szCs w:val="16"/>
        </w:rPr>
        <w:sym w:font="Symbol" w:char="00D7"/>
      </w:r>
      <w:r>
        <w:rPr>
          <w:szCs w:val="16"/>
        </w:rPr>
        <w:t>м (кгс</w:t>
      </w:r>
      <w:r>
        <w:rPr>
          <w:szCs w:val="16"/>
        </w:rPr>
        <w:sym w:font="Symbol" w:char="00D7"/>
      </w:r>
      <w:r>
        <w:rPr>
          <w:szCs w:val="16"/>
        </w:rPr>
        <w:t>м) - показание регистрирующего измерительного прибора ключа.</w:t>
      </w:r>
    </w:p>
    <w:p w:rsidR="00E065E1" w:rsidRDefault="00E065E1">
      <w:pPr>
        <w:autoSpaceDE w:val="0"/>
        <w:autoSpaceDN w:val="0"/>
        <w:adjustRightInd w:val="0"/>
        <w:ind w:firstLine="284"/>
        <w:jc w:val="both"/>
        <w:rPr>
          <w:szCs w:val="16"/>
        </w:rPr>
      </w:pPr>
      <w:r>
        <w:rPr>
          <w:szCs w:val="16"/>
        </w:rPr>
        <w:t>Тарировка динамометрического устройства осуществляется на разрывной машине с построением тарировочного графика в координатах: усилие натяжения болта в кН (тс) - показание регистрирующего измерительного прибора динамометра.</w:t>
      </w:r>
    </w:p>
    <w:p w:rsidR="00E065E1" w:rsidRDefault="00E065E1">
      <w:pPr>
        <w:autoSpaceDE w:val="0"/>
        <w:autoSpaceDN w:val="0"/>
        <w:adjustRightInd w:val="0"/>
        <w:ind w:firstLine="284"/>
        <w:jc w:val="both"/>
        <w:rPr>
          <w:szCs w:val="16"/>
        </w:rPr>
      </w:pPr>
      <w:r>
        <w:rPr>
          <w:szCs w:val="16"/>
        </w:rPr>
        <w:t>Болт устанавливают в приспособление с постановкой шайбы под гайку. С помощью динамометрического ключа болт затягивают вращением гайки до заданного усилия натяжения, значение которого выбирается по таблице в зависимости от номинального диаметра болта и уровня его прочности.</w:t>
      </w:r>
    </w:p>
    <w:p w:rsidR="00E065E1" w:rsidRDefault="00E065E1">
      <w:pPr>
        <w:autoSpaceDE w:val="0"/>
        <w:autoSpaceDN w:val="0"/>
        <w:adjustRightInd w:val="0"/>
        <w:spacing w:before="120" w:after="120"/>
        <w:ind w:firstLine="284"/>
        <w:jc w:val="both"/>
        <w:rPr>
          <w:sz w:val="20"/>
          <w:szCs w:val="16"/>
        </w:rPr>
      </w:pPr>
      <w:r>
        <w:rPr>
          <w:b/>
          <w:bCs/>
          <w:sz w:val="20"/>
          <w:szCs w:val="16"/>
        </w:rPr>
        <w:lastRenderedPageBreak/>
        <w:t>Примечание.</w:t>
      </w:r>
      <w:r>
        <w:rPr>
          <w:sz w:val="20"/>
          <w:szCs w:val="16"/>
        </w:rPr>
        <w:t xml:space="preserve"> Допускается предварительное натяжение болта завинчиванием гайки ручным накидным ключом длиной 250 - 300 мм до отказа.</w:t>
      </w:r>
    </w:p>
    <w:p w:rsidR="00E065E1" w:rsidRDefault="00E065E1">
      <w:pPr>
        <w:autoSpaceDE w:val="0"/>
        <w:autoSpaceDN w:val="0"/>
        <w:adjustRightInd w:val="0"/>
        <w:ind w:firstLine="284"/>
        <w:jc w:val="both"/>
        <w:rPr>
          <w:szCs w:val="16"/>
        </w:rPr>
      </w:pPr>
      <w:r>
        <w:rPr>
          <w:szCs w:val="16"/>
        </w:rPr>
        <w:t xml:space="preserve">В момент достижения заданного усилия натяжения болта, определяемого по измерительному устройству динамометра прибора, по измерительному устройству динамометрического ключа фиксируется значение крутящего момента </w:t>
      </w:r>
      <w:r>
        <w:rPr>
          <w:i/>
          <w:iCs/>
          <w:szCs w:val="16"/>
        </w:rPr>
        <w:t>М</w:t>
      </w:r>
      <w:r>
        <w:rPr>
          <w:i/>
          <w:iCs/>
          <w:szCs w:val="16"/>
          <w:vertAlign w:val="subscript"/>
        </w:rPr>
        <w:t>кр</w:t>
      </w:r>
      <w:r>
        <w:rPr>
          <w:i/>
          <w:iCs/>
          <w:szCs w:val="16"/>
        </w:rPr>
        <w:t xml:space="preserve"> </w:t>
      </w:r>
      <w:r>
        <w:rPr>
          <w:szCs w:val="16"/>
        </w:rPr>
        <w:t>приложенного к гайке.</w:t>
      </w:r>
    </w:p>
    <w:p w:rsidR="00E065E1" w:rsidRDefault="00E065E1">
      <w:pPr>
        <w:autoSpaceDE w:val="0"/>
        <w:autoSpaceDN w:val="0"/>
        <w:adjustRightInd w:val="0"/>
        <w:ind w:firstLine="284"/>
        <w:jc w:val="both"/>
        <w:rPr>
          <w:szCs w:val="16"/>
        </w:rPr>
      </w:pPr>
      <w:r>
        <w:rPr>
          <w:szCs w:val="16"/>
        </w:rPr>
        <w:t xml:space="preserve">По найденным значениям </w:t>
      </w:r>
      <w:r>
        <w:rPr>
          <w:i/>
          <w:iCs/>
          <w:szCs w:val="16"/>
          <w:lang w:val="en-US"/>
        </w:rPr>
        <w:t>N</w:t>
      </w:r>
      <w:r w:rsidRPr="00503618">
        <w:rPr>
          <w:i/>
          <w:iCs/>
          <w:szCs w:val="16"/>
        </w:rPr>
        <w:t xml:space="preserve"> </w:t>
      </w:r>
      <w:r>
        <w:rPr>
          <w:szCs w:val="16"/>
        </w:rPr>
        <w:t xml:space="preserve">и </w:t>
      </w:r>
      <w:r>
        <w:rPr>
          <w:i/>
          <w:iCs/>
          <w:szCs w:val="16"/>
        </w:rPr>
        <w:t>М</w:t>
      </w:r>
      <w:r>
        <w:rPr>
          <w:i/>
          <w:iCs/>
          <w:szCs w:val="16"/>
          <w:vertAlign w:val="subscript"/>
        </w:rPr>
        <w:t>кр</w:t>
      </w:r>
      <w:r>
        <w:rPr>
          <w:szCs w:val="16"/>
        </w:rPr>
        <w:t xml:space="preserve"> определяется коэффициент закручивания </w:t>
      </w:r>
      <w:r>
        <w:rPr>
          <w:i/>
          <w:iCs/>
          <w:szCs w:val="16"/>
        </w:rPr>
        <w:t>К</w:t>
      </w:r>
      <w:r>
        <w:rPr>
          <w:szCs w:val="16"/>
        </w:rPr>
        <w:t xml:space="preserve"> по формуле:</w:t>
      </w:r>
    </w:p>
    <w:p w:rsidR="00E065E1" w:rsidRDefault="0009526E">
      <w:pPr>
        <w:autoSpaceDE w:val="0"/>
        <w:autoSpaceDN w:val="0"/>
        <w:adjustRightInd w:val="0"/>
        <w:spacing w:before="120" w:after="120"/>
        <w:jc w:val="center"/>
        <w:rPr>
          <w:szCs w:val="16"/>
        </w:rPr>
      </w:pPr>
      <w:r>
        <w:rPr>
          <w:szCs w:val="16"/>
          <w:vertAlign w:val="subscript"/>
          <w:lang w:val="en-US"/>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9" o:title=""/>
          </v:shape>
          <o:OLEObject Type="Embed" ProgID="Equation.3" ShapeID="_x0000_i1025" DrawAspect="Content" ObjectID="_1615222055" r:id="rId10"/>
        </w:object>
      </w:r>
      <w:r w:rsidR="00E065E1">
        <w:rPr>
          <w:szCs w:val="16"/>
        </w:rPr>
        <w:t>,</w:t>
      </w:r>
    </w:p>
    <w:p w:rsidR="00E065E1" w:rsidRDefault="00E065E1">
      <w:pPr>
        <w:autoSpaceDE w:val="0"/>
        <w:autoSpaceDN w:val="0"/>
        <w:adjustRightInd w:val="0"/>
        <w:ind w:firstLine="284"/>
        <w:jc w:val="both"/>
        <w:rPr>
          <w:szCs w:val="16"/>
        </w:rPr>
      </w:pPr>
      <w:r>
        <w:rPr>
          <w:szCs w:val="16"/>
        </w:rPr>
        <w:t xml:space="preserve">где </w:t>
      </w:r>
      <w:r>
        <w:rPr>
          <w:i/>
          <w:iCs/>
          <w:szCs w:val="16"/>
        </w:rPr>
        <w:t>М</w:t>
      </w:r>
      <w:r>
        <w:rPr>
          <w:i/>
          <w:iCs/>
          <w:szCs w:val="16"/>
          <w:vertAlign w:val="subscript"/>
        </w:rPr>
        <w:t>кр</w:t>
      </w:r>
      <w:r>
        <w:rPr>
          <w:szCs w:val="16"/>
        </w:rPr>
        <w:t xml:space="preserve"> - крутящий момент, приложенный к гайке для натяжения болта на заданное усилие, в Н</w:t>
      </w:r>
      <w:r>
        <w:rPr>
          <w:szCs w:val="16"/>
        </w:rPr>
        <w:sym w:font="Symbol" w:char="00D7"/>
      </w:r>
      <w:r>
        <w:rPr>
          <w:szCs w:val="16"/>
        </w:rPr>
        <w:t>м (кгс</w:t>
      </w:r>
      <w:r>
        <w:rPr>
          <w:szCs w:val="16"/>
        </w:rPr>
        <w:sym w:font="Symbol" w:char="00D7"/>
      </w:r>
      <w:r>
        <w:rPr>
          <w:szCs w:val="16"/>
        </w:rPr>
        <w:t>м);</w:t>
      </w:r>
    </w:p>
    <w:p w:rsidR="00E065E1" w:rsidRDefault="00E065E1">
      <w:pPr>
        <w:autoSpaceDE w:val="0"/>
        <w:autoSpaceDN w:val="0"/>
        <w:adjustRightInd w:val="0"/>
        <w:ind w:firstLine="284"/>
        <w:jc w:val="both"/>
        <w:rPr>
          <w:szCs w:val="16"/>
        </w:rPr>
      </w:pPr>
      <w:r>
        <w:rPr>
          <w:i/>
          <w:iCs/>
          <w:szCs w:val="16"/>
          <w:lang w:val="en-US"/>
        </w:rPr>
        <w:t>N</w:t>
      </w:r>
      <w:r w:rsidRPr="00503618">
        <w:rPr>
          <w:i/>
          <w:iCs/>
          <w:szCs w:val="16"/>
        </w:rPr>
        <w:t xml:space="preserve"> </w:t>
      </w:r>
      <w:r>
        <w:rPr>
          <w:szCs w:val="16"/>
        </w:rPr>
        <w:t>- усилие натяжения болта в кН (т</w:t>
      </w:r>
      <w:r>
        <w:rPr>
          <w:szCs w:val="16"/>
          <w:lang w:val="en-US"/>
        </w:rPr>
        <w:t>c</w:t>
      </w:r>
      <w:r>
        <w:rPr>
          <w:szCs w:val="16"/>
        </w:rPr>
        <w:t>);</w:t>
      </w:r>
    </w:p>
    <w:p w:rsidR="00E065E1" w:rsidRDefault="00E065E1">
      <w:pPr>
        <w:autoSpaceDE w:val="0"/>
        <w:autoSpaceDN w:val="0"/>
        <w:adjustRightInd w:val="0"/>
        <w:spacing w:after="120"/>
        <w:ind w:firstLine="284"/>
        <w:jc w:val="both"/>
        <w:rPr>
          <w:szCs w:val="16"/>
        </w:rPr>
      </w:pPr>
      <w:r>
        <w:rPr>
          <w:i/>
          <w:iCs/>
          <w:szCs w:val="16"/>
          <w:lang w:val="en-US"/>
        </w:rPr>
        <w:t>d</w:t>
      </w:r>
      <w:r>
        <w:rPr>
          <w:szCs w:val="16"/>
        </w:rPr>
        <w:t xml:space="preserve"> - номинальный диаметр болта в мм.</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2"/>
        <w:gridCol w:w="659"/>
        <w:gridCol w:w="659"/>
        <w:gridCol w:w="660"/>
        <w:gridCol w:w="660"/>
        <w:gridCol w:w="660"/>
        <w:gridCol w:w="730"/>
        <w:gridCol w:w="730"/>
        <w:gridCol w:w="730"/>
        <w:gridCol w:w="730"/>
        <w:gridCol w:w="730"/>
      </w:tblGrid>
      <w:tr w:rsidR="00E065E1">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Номинальный диаметр резьбы, мм</w:t>
            </w:r>
          </w:p>
        </w:tc>
        <w:tc>
          <w:tcPr>
            <w:tcW w:w="0" w:type="auto"/>
            <w:gridSpan w:val="10"/>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6"/>
              </w:rPr>
              <w:t>Усилие натяжения болтов в кН (тс) при определении коэффициентов закручивания болтов при уровне прочности в МПа (кгс/мм</w:t>
            </w:r>
            <w:r>
              <w:rPr>
                <w:b/>
                <w:bCs/>
                <w:sz w:val="16"/>
                <w:szCs w:val="16"/>
                <w:vertAlign w:val="superscript"/>
              </w:rPr>
              <w:t>2</w:t>
            </w:r>
            <w:r>
              <w:rPr>
                <w:b/>
                <w:bCs/>
                <w:sz w:val="16"/>
                <w:szCs w:val="16"/>
              </w:rPr>
              <w:t>)</w:t>
            </w:r>
          </w:p>
        </w:tc>
      </w:tr>
      <w:tr w:rsidR="00E065E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065E1" w:rsidRDefault="00E065E1">
            <w:pPr>
              <w:rPr>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600 (60)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650 (65)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750 (75)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900 (90)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950 (95)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1000 (100)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1100 (110)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1200 (120)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1350 (135)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b/>
                <w:bCs/>
                <w:sz w:val="16"/>
                <w:szCs w:val="16"/>
              </w:rPr>
            </w:pPr>
            <w:r>
              <w:rPr>
                <w:b/>
                <w:bCs/>
                <w:sz w:val="16"/>
                <w:szCs w:val="12"/>
              </w:rPr>
              <w:t>1550 (155)</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16</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120 </w:t>
            </w:r>
            <w:r>
              <w:rPr>
                <w:sz w:val="20"/>
                <w:szCs w:val="16"/>
              </w:rPr>
              <w:br/>
              <w:t>(12)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140 </w:t>
            </w:r>
            <w:r>
              <w:rPr>
                <w:sz w:val="20"/>
                <w:szCs w:val="16"/>
              </w:rPr>
              <w:br/>
              <w:t>(14)</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160 </w:t>
            </w:r>
            <w:r>
              <w:rPr>
                <w:sz w:val="20"/>
                <w:szCs w:val="16"/>
              </w:rPr>
              <w:br/>
              <w:t>(16)</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140 </w:t>
            </w:r>
            <w:r>
              <w:rPr>
                <w:sz w:val="20"/>
                <w:szCs w:val="16"/>
              </w:rPr>
              <w:br/>
              <w:t>(14)</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170 </w:t>
            </w:r>
            <w:r>
              <w:rPr>
                <w:sz w:val="20"/>
                <w:szCs w:val="16"/>
              </w:rPr>
              <w:br/>
              <w:t>(17)</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200 </w:t>
            </w:r>
            <w:r>
              <w:rPr>
                <w:sz w:val="20"/>
                <w:szCs w:val="16"/>
              </w:rPr>
              <w:br/>
              <w:t>(20)</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180 </w:t>
            </w:r>
            <w:r>
              <w:rPr>
                <w:sz w:val="20"/>
                <w:szCs w:val="16"/>
              </w:rPr>
              <w:br/>
              <w:t>(18)</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220 </w:t>
            </w:r>
            <w:r>
              <w:rPr>
                <w:sz w:val="20"/>
                <w:szCs w:val="16"/>
              </w:rPr>
              <w:br/>
              <w:t>(22)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250 </w:t>
            </w:r>
            <w:r>
              <w:rPr>
                <w:sz w:val="20"/>
                <w:szCs w:val="16"/>
              </w:rPr>
              <w:br/>
              <w:t>(25)</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220 </w:t>
            </w:r>
            <w:r>
              <w:rPr>
                <w:sz w:val="20"/>
                <w:szCs w:val="16"/>
              </w:rPr>
              <w:br/>
              <w:t>(22)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270 </w:t>
            </w:r>
            <w:r>
              <w:rPr>
                <w:sz w:val="20"/>
                <w:szCs w:val="16"/>
              </w:rPr>
              <w:br/>
              <w:t>(27)</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320 </w:t>
            </w:r>
            <w:r>
              <w:rPr>
                <w:sz w:val="20"/>
                <w:szCs w:val="16"/>
              </w:rPr>
              <w:br/>
              <w:t>(32)</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260 </w:t>
            </w:r>
            <w:r>
              <w:rPr>
                <w:sz w:val="20"/>
                <w:szCs w:val="16"/>
              </w:rPr>
              <w:br/>
              <w:t>(26)</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320 </w:t>
            </w:r>
            <w:r>
              <w:rPr>
                <w:sz w:val="20"/>
                <w:szCs w:val="16"/>
              </w:rPr>
              <w:br/>
              <w:t>(32)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360 </w:t>
            </w:r>
            <w:r>
              <w:rPr>
                <w:sz w:val="20"/>
                <w:szCs w:val="16"/>
              </w:rPr>
              <w:br/>
              <w:t>(36)</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360 </w:t>
            </w:r>
            <w:r>
              <w:rPr>
                <w:sz w:val="20"/>
                <w:szCs w:val="16"/>
              </w:rPr>
              <w:br/>
              <w:t>(36)</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450 </w:t>
            </w:r>
            <w:r>
              <w:rPr>
                <w:sz w:val="20"/>
                <w:szCs w:val="16"/>
              </w:rPr>
              <w:br/>
              <w:t>(45)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36</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410 </w:t>
            </w:r>
            <w:r>
              <w:rPr>
                <w:sz w:val="20"/>
                <w:szCs w:val="16"/>
              </w:rPr>
              <w:br/>
              <w:t>(41)</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600 </w:t>
            </w:r>
            <w:r>
              <w:rPr>
                <w:sz w:val="20"/>
                <w:szCs w:val="16"/>
              </w:rPr>
              <w:br/>
              <w:t>(60)</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42</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490 </w:t>
            </w:r>
            <w:r>
              <w:rPr>
                <w:sz w:val="20"/>
                <w:szCs w:val="16"/>
              </w:rPr>
              <w:br/>
              <w:t>(49)</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750 </w:t>
            </w:r>
            <w:r>
              <w:rPr>
                <w:sz w:val="20"/>
                <w:szCs w:val="16"/>
              </w:rPr>
              <w:br/>
              <w:t>(75)</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r>
      <w:tr w:rsidR="00E065E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48</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590 </w:t>
            </w:r>
            <w:r>
              <w:rPr>
                <w:sz w:val="20"/>
                <w:szCs w:val="16"/>
              </w:rPr>
              <w:br/>
              <w:t>(59)</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 xml:space="preserve">890 </w:t>
            </w:r>
            <w:r>
              <w:rPr>
                <w:sz w:val="20"/>
                <w:szCs w:val="16"/>
              </w:rPr>
              <w:br/>
              <w:t>(89)</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065E1" w:rsidRDefault="00E065E1">
            <w:pPr>
              <w:autoSpaceDE w:val="0"/>
              <w:autoSpaceDN w:val="0"/>
              <w:adjustRightInd w:val="0"/>
              <w:jc w:val="center"/>
              <w:rPr>
                <w:sz w:val="20"/>
                <w:szCs w:val="16"/>
              </w:rPr>
            </w:pPr>
            <w:r>
              <w:rPr>
                <w:sz w:val="20"/>
                <w:szCs w:val="16"/>
              </w:rPr>
              <w:t>-</w:t>
            </w:r>
          </w:p>
        </w:tc>
      </w:tr>
    </w:tbl>
    <w:p w:rsidR="00E065E1" w:rsidRDefault="00E065E1">
      <w:pPr>
        <w:autoSpaceDE w:val="0"/>
        <w:autoSpaceDN w:val="0"/>
        <w:adjustRightInd w:val="0"/>
        <w:spacing w:before="120"/>
        <w:ind w:firstLine="284"/>
        <w:jc w:val="both"/>
        <w:rPr>
          <w:b/>
          <w:bCs/>
          <w:szCs w:val="16"/>
        </w:rPr>
      </w:pPr>
      <w:r>
        <w:rPr>
          <w:szCs w:val="16"/>
        </w:rPr>
        <w:t xml:space="preserve">Приложения 1, 2. </w:t>
      </w:r>
      <w:r>
        <w:rPr>
          <w:b/>
          <w:bCs/>
          <w:szCs w:val="16"/>
        </w:rPr>
        <w:t>(Измененная редакция, Изм. № 1).</w:t>
      </w:r>
    </w:p>
    <w:p w:rsidR="00E065E1" w:rsidRDefault="00E065E1"/>
    <w:sectPr w:rsidR="00E065E1">
      <w:type w:val="evenPage"/>
      <w:pgSz w:w="11906" w:h="16838"/>
      <w:pgMar w:top="1134" w:right="170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6E"/>
    <w:rsid w:val="0009526E"/>
    <w:rsid w:val="00503618"/>
    <w:rsid w:val="00E065E1"/>
    <w:rsid w:val="00F2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120" w:after="120"/>
      <w:jc w:val="center"/>
      <w:outlineLvl w:val="0"/>
    </w:pPr>
    <w:rPr>
      <w:b/>
      <w:bCs/>
      <w:kern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Document Map"/>
    <w:basedOn w:val="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120" w:after="120"/>
      <w:jc w:val="center"/>
      <w:outlineLvl w:val="0"/>
    </w:pPr>
    <w:rPr>
      <w:b/>
      <w:bCs/>
      <w:kern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Document Map"/>
    <w:basedOn w:val="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ГОСТ 22356-77 </vt:lpstr>
    </vt:vector>
  </TitlesOfParts>
  <Company>www.worldofauto.ru</Company>
  <LinksUpToDate>false</LinksUpToDate>
  <CharactersWithSpaces>15575</CharactersWithSpaces>
  <SharedDoc>false</SharedDoc>
  <HLinks>
    <vt:vector size="210" baseType="variant">
      <vt:variant>
        <vt:i4>458840</vt:i4>
      </vt:variant>
      <vt:variant>
        <vt:i4>102</vt:i4>
      </vt:variant>
      <vt:variant>
        <vt:i4>0</vt:i4>
      </vt:variant>
      <vt:variant>
        <vt:i4>5</vt:i4>
      </vt:variant>
      <vt:variant>
        <vt:lpwstr>3012.htm</vt:lpwstr>
      </vt:variant>
      <vt:variant>
        <vt:lpwstr/>
      </vt:variant>
      <vt:variant>
        <vt:i4>720991</vt:i4>
      </vt:variant>
      <vt:variant>
        <vt:i4>99</vt:i4>
      </vt:variant>
      <vt:variant>
        <vt:i4>0</vt:i4>
      </vt:variant>
      <vt:variant>
        <vt:i4>5</vt:i4>
      </vt:variant>
      <vt:variant>
        <vt:lpwstr>2779.htm</vt:lpwstr>
      </vt:variant>
      <vt:variant>
        <vt:lpwstr/>
      </vt:variant>
      <vt:variant>
        <vt:i4>3276914</vt:i4>
      </vt:variant>
      <vt:variant>
        <vt:i4>96</vt:i4>
      </vt:variant>
      <vt:variant>
        <vt:i4>0</vt:i4>
      </vt:variant>
      <vt:variant>
        <vt:i4>5</vt:i4>
      </vt:variant>
      <vt:variant>
        <vt:lpwstr/>
      </vt:variant>
      <vt:variant>
        <vt:lpwstr>r2</vt:lpwstr>
      </vt:variant>
      <vt:variant>
        <vt:i4>131137</vt:i4>
      </vt:variant>
      <vt:variant>
        <vt:i4>93</vt:i4>
      </vt:variant>
      <vt:variant>
        <vt:i4>0</vt:i4>
      </vt:variant>
      <vt:variant>
        <vt:i4>5</vt:i4>
      </vt:variant>
      <vt:variant>
        <vt:lpwstr/>
      </vt:variant>
      <vt:variant>
        <vt:lpwstr>p113</vt:lpwstr>
      </vt:variant>
      <vt:variant>
        <vt:i4>74122266</vt:i4>
      </vt:variant>
      <vt:variant>
        <vt:i4>90</vt:i4>
      </vt:variant>
      <vt:variant>
        <vt:i4>0</vt:i4>
      </vt:variant>
      <vt:variant>
        <vt:i4>5</vt:i4>
      </vt:variant>
      <vt:variant>
        <vt:lpwstr/>
      </vt:variant>
      <vt:variant>
        <vt:lpwstr>_ПРИЛОЖЕНИЕ_2</vt:lpwstr>
      </vt:variant>
      <vt:variant>
        <vt:i4>3211376</vt:i4>
      </vt:variant>
      <vt:variant>
        <vt:i4>87</vt:i4>
      </vt:variant>
      <vt:variant>
        <vt:i4>0</vt:i4>
      </vt:variant>
      <vt:variant>
        <vt:i4>5</vt:i4>
      </vt:variant>
      <vt:variant>
        <vt:lpwstr/>
      </vt:variant>
      <vt:variant>
        <vt:lpwstr>p19</vt:lpwstr>
      </vt:variant>
      <vt:variant>
        <vt:i4>74122266</vt:i4>
      </vt:variant>
      <vt:variant>
        <vt:i4>84</vt:i4>
      </vt:variant>
      <vt:variant>
        <vt:i4>0</vt:i4>
      </vt:variant>
      <vt:variant>
        <vt:i4>5</vt:i4>
      </vt:variant>
      <vt:variant>
        <vt:lpwstr/>
      </vt:variant>
      <vt:variant>
        <vt:lpwstr>_ПРИЛОЖЕНИЕ_1</vt:lpwstr>
      </vt:variant>
      <vt:variant>
        <vt:i4>720991</vt:i4>
      </vt:variant>
      <vt:variant>
        <vt:i4>81</vt:i4>
      </vt:variant>
      <vt:variant>
        <vt:i4>0</vt:i4>
      </vt:variant>
      <vt:variant>
        <vt:i4>5</vt:i4>
      </vt:variant>
      <vt:variant>
        <vt:lpwstr>2779.htm</vt:lpwstr>
      </vt:variant>
      <vt:variant>
        <vt:lpwstr/>
      </vt:variant>
      <vt:variant>
        <vt:i4>3211376</vt:i4>
      </vt:variant>
      <vt:variant>
        <vt:i4>78</vt:i4>
      </vt:variant>
      <vt:variant>
        <vt:i4>0</vt:i4>
      </vt:variant>
      <vt:variant>
        <vt:i4>5</vt:i4>
      </vt:variant>
      <vt:variant>
        <vt:lpwstr/>
      </vt:variant>
      <vt:variant>
        <vt:lpwstr>p13</vt:lpwstr>
      </vt:variant>
      <vt:variant>
        <vt:i4>3342448</vt:i4>
      </vt:variant>
      <vt:variant>
        <vt:i4>75</vt:i4>
      </vt:variant>
      <vt:variant>
        <vt:i4>0</vt:i4>
      </vt:variant>
      <vt:variant>
        <vt:i4>5</vt:i4>
      </vt:variant>
      <vt:variant>
        <vt:lpwstr/>
      </vt:variant>
      <vt:variant>
        <vt:lpwstr>p35</vt:lpwstr>
      </vt:variant>
      <vt:variant>
        <vt:i4>3342448</vt:i4>
      </vt:variant>
      <vt:variant>
        <vt:i4>72</vt:i4>
      </vt:variant>
      <vt:variant>
        <vt:i4>0</vt:i4>
      </vt:variant>
      <vt:variant>
        <vt:i4>5</vt:i4>
      </vt:variant>
      <vt:variant>
        <vt:lpwstr/>
      </vt:variant>
      <vt:variant>
        <vt:lpwstr>p34</vt:lpwstr>
      </vt:variant>
      <vt:variant>
        <vt:i4>327770</vt:i4>
      </vt:variant>
      <vt:variant>
        <vt:i4>69</vt:i4>
      </vt:variant>
      <vt:variant>
        <vt:i4>0</vt:i4>
      </vt:variant>
      <vt:variant>
        <vt:i4>5</vt:i4>
      </vt:variant>
      <vt:variant>
        <vt:lpwstr>6868.htm</vt:lpwstr>
      </vt:variant>
      <vt:variant>
        <vt:lpwstr/>
      </vt:variant>
      <vt:variant>
        <vt:i4>3211376</vt:i4>
      </vt:variant>
      <vt:variant>
        <vt:i4>66</vt:i4>
      </vt:variant>
      <vt:variant>
        <vt:i4>0</vt:i4>
      </vt:variant>
      <vt:variant>
        <vt:i4>5</vt:i4>
      </vt:variant>
      <vt:variant>
        <vt:lpwstr/>
      </vt:variant>
      <vt:variant>
        <vt:lpwstr>p13</vt:lpwstr>
      </vt:variant>
      <vt:variant>
        <vt:i4>3211378</vt:i4>
      </vt:variant>
      <vt:variant>
        <vt:i4>63</vt:i4>
      </vt:variant>
      <vt:variant>
        <vt:i4>0</vt:i4>
      </vt:variant>
      <vt:variant>
        <vt:i4>5</vt:i4>
      </vt:variant>
      <vt:variant>
        <vt:lpwstr/>
      </vt:variant>
      <vt:variant>
        <vt:lpwstr>r1</vt:lpwstr>
      </vt:variant>
      <vt:variant>
        <vt:i4>196688</vt:i4>
      </vt:variant>
      <vt:variant>
        <vt:i4>60</vt:i4>
      </vt:variant>
      <vt:variant>
        <vt:i4>0</vt:i4>
      </vt:variant>
      <vt:variant>
        <vt:i4>5</vt:i4>
      </vt:variant>
      <vt:variant>
        <vt:lpwstr>2781.htm</vt:lpwstr>
      </vt:variant>
      <vt:variant>
        <vt:lpwstr/>
      </vt:variant>
      <vt:variant>
        <vt:i4>3211376</vt:i4>
      </vt:variant>
      <vt:variant>
        <vt:i4>57</vt:i4>
      </vt:variant>
      <vt:variant>
        <vt:i4>0</vt:i4>
      </vt:variant>
      <vt:variant>
        <vt:i4>5</vt:i4>
      </vt:variant>
      <vt:variant>
        <vt:lpwstr/>
      </vt:variant>
      <vt:variant>
        <vt:lpwstr>p13</vt:lpwstr>
      </vt:variant>
      <vt:variant>
        <vt:i4>3211376</vt:i4>
      </vt:variant>
      <vt:variant>
        <vt:i4>54</vt:i4>
      </vt:variant>
      <vt:variant>
        <vt:i4>0</vt:i4>
      </vt:variant>
      <vt:variant>
        <vt:i4>5</vt:i4>
      </vt:variant>
      <vt:variant>
        <vt:lpwstr/>
      </vt:variant>
      <vt:variant>
        <vt:lpwstr>p18</vt:lpwstr>
      </vt:variant>
      <vt:variant>
        <vt:i4>3211376</vt:i4>
      </vt:variant>
      <vt:variant>
        <vt:i4>51</vt:i4>
      </vt:variant>
      <vt:variant>
        <vt:i4>0</vt:i4>
      </vt:variant>
      <vt:variant>
        <vt:i4>5</vt:i4>
      </vt:variant>
      <vt:variant>
        <vt:lpwstr/>
      </vt:variant>
      <vt:variant>
        <vt:lpwstr>p13</vt:lpwstr>
      </vt:variant>
      <vt:variant>
        <vt:i4>852054</vt:i4>
      </vt:variant>
      <vt:variant>
        <vt:i4>48</vt:i4>
      </vt:variant>
      <vt:variant>
        <vt:i4>0</vt:i4>
      </vt:variant>
      <vt:variant>
        <vt:i4>5</vt:i4>
      </vt:variant>
      <vt:variant>
        <vt:lpwstr>4880.htm</vt:lpwstr>
      </vt:variant>
      <vt:variant>
        <vt:lpwstr/>
      </vt:variant>
      <vt:variant>
        <vt:i4>74122266</vt:i4>
      </vt:variant>
      <vt:variant>
        <vt:i4>45</vt:i4>
      </vt:variant>
      <vt:variant>
        <vt:i4>0</vt:i4>
      </vt:variant>
      <vt:variant>
        <vt:i4>5</vt:i4>
      </vt:variant>
      <vt:variant>
        <vt:lpwstr/>
      </vt:variant>
      <vt:variant>
        <vt:lpwstr>_ПРИЛОЖЕНИЕ_1</vt:lpwstr>
      </vt:variant>
      <vt:variant>
        <vt:i4>3211380</vt:i4>
      </vt:variant>
      <vt:variant>
        <vt:i4>42</vt:i4>
      </vt:variant>
      <vt:variant>
        <vt:i4>0</vt:i4>
      </vt:variant>
      <vt:variant>
        <vt:i4>5</vt:i4>
      </vt:variant>
      <vt:variant>
        <vt:lpwstr/>
      </vt:variant>
      <vt:variant>
        <vt:lpwstr>t1</vt:lpwstr>
      </vt:variant>
      <vt:variant>
        <vt:i4>720991</vt:i4>
      </vt:variant>
      <vt:variant>
        <vt:i4>39</vt:i4>
      </vt:variant>
      <vt:variant>
        <vt:i4>0</vt:i4>
      </vt:variant>
      <vt:variant>
        <vt:i4>5</vt:i4>
      </vt:variant>
      <vt:variant>
        <vt:lpwstr>2779.htm</vt:lpwstr>
      </vt:variant>
      <vt:variant>
        <vt:lpwstr/>
      </vt:variant>
      <vt:variant>
        <vt:i4>3211376</vt:i4>
      </vt:variant>
      <vt:variant>
        <vt:i4>36</vt:i4>
      </vt:variant>
      <vt:variant>
        <vt:i4>0</vt:i4>
      </vt:variant>
      <vt:variant>
        <vt:i4>5</vt:i4>
      </vt:variant>
      <vt:variant>
        <vt:lpwstr/>
      </vt:variant>
      <vt:variant>
        <vt:lpwstr>p13</vt:lpwstr>
      </vt:variant>
      <vt:variant>
        <vt:i4>458840</vt:i4>
      </vt:variant>
      <vt:variant>
        <vt:i4>33</vt:i4>
      </vt:variant>
      <vt:variant>
        <vt:i4>0</vt:i4>
      </vt:variant>
      <vt:variant>
        <vt:i4>5</vt:i4>
      </vt:variant>
      <vt:variant>
        <vt:lpwstr>3012.htm</vt:lpwstr>
      </vt:variant>
      <vt:variant>
        <vt:lpwstr/>
      </vt:variant>
      <vt:variant>
        <vt:i4>720991</vt:i4>
      </vt:variant>
      <vt:variant>
        <vt:i4>30</vt:i4>
      </vt:variant>
      <vt:variant>
        <vt:i4>0</vt:i4>
      </vt:variant>
      <vt:variant>
        <vt:i4>5</vt:i4>
      </vt:variant>
      <vt:variant>
        <vt:lpwstr>2779.htm</vt:lpwstr>
      </vt:variant>
      <vt:variant>
        <vt:lpwstr/>
      </vt:variant>
      <vt:variant>
        <vt:i4>720991</vt:i4>
      </vt:variant>
      <vt:variant>
        <vt:i4>27</vt:i4>
      </vt:variant>
      <vt:variant>
        <vt:i4>0</vt:i4>
      </vt:variant>
      <vt:variant>
        <vt:i4>5</vt:i4>
      </vt:variant>
      <vt:variant>
        <vt:lpwstr>2779.htm</vt:lpwstr>
      </vt:variant>
      <vt:variant>
        <vt:lpwstr/>
      </vt:variant>
      <vt:variant>
        <vt:i4>65631</vt:i4>
      </vt:variant>
      <vt:variant>
        <vt:i4>24</vt:i4>
      </vt:variant>
      <vt:variant>
        <vt:i4>0</vt:i4>
      </vt:variant>
      <vt:variant>
        <vt:i4>5</vt:i4>
      </vt:variant>
      <vt:variant>
        <vt:lpwstr>2773.htm</vt:lpwstr>
      </vt:variant>
      <vt:variant>
        <vt:lpwstr/>
      </vt:variant>
      <vt:variant>
        <vt:i4>88</vt:i4>
      </vt:variant>
      <vt:variant>
        <vt:i4>21</vt:i4>
      </vt:variant>
      <vt:variant>
        <vt:i4>0</vt:i4>
      </vt:variant>
      <vt:variant>
        <vt:i4>5</vt:i4>
      </vt:variant>
      <vt:variant>
        <vt:lpwstr>7356.htm</vt:lpwstr>
      </vt:variant>
      <vt:variant>
        <vt:lpwstr/>
      </vt:variant>
      <vt:variant>
        <vt:i4>88</vt:i4>
      </vt:variant>
      <vt:variant>
        <vt:i4>18</vt:i4>
      </vt:variant>
      <vt:variant>
        <vt:i4>0</vt:i4>
      </vt:variant>
      <vt:variant>
        <vt:i4>5</vt:i4>
      </vt:variant>
      <vt:variant>
        <vt:lpwstr>7356.htm</vt:lpwstr>
      </vt:variant>
      <vt:variant>
        <vt:lpwstr/>
      </vt:variant>
      <vt:variant>
        <vt:i4>720991</vt:i4>
      </vt:variant>
      <vt:variant>
        <vt:i4>15</vt:i4>
      </vt:variant>
      <vt:variant>
        <vt:i4>0</vt:i4>
      </vt:variant>
      <vt:variant>
        <vt:i4>5</vt:i4>
      </vt:variant>
      <vt:variant>
        <vt:lpwstr>2779.htm</vt:lpwstr>
      </vt:variant>
      <vt:variant>
        <vt:lpwstr/>
      </vt:variant>
      <vt:variant>
        <vt:i4>3276916</vt:i4>
      </vt:variant>
      <vt:variant>
        <vt:i4>12</vt:i4>
      </vt:variant>
      <vt:variant>
        <vt:i4>0</vt:i4>
      </vt:variant>
      <vt:variant>
        <vt:i4>5</vt:i4>
      </vt:variant>
      <vt:variant>
        <vt:lpwstr/>
      </vt:variant>
      <vt:variant>
        <vt:lpwstr>t2</vt:lpwstr>
      </vt:variant>
      <vt:variant>
        <vt:i4>3211380</vt:i4>
      </vt:variant>
      <vt:variant>
        <vt:i4>9</vt:i4>
      </vt:variant>
      <vt:variant>
        <vt:i4>0</vt:i4>
      </vt:variant>
      <vt:variant>
        <vt:i4>5</vt:i4>
      </vt:variant>
      <vt:variant>
        <vt:lpwstr/>
      </vt:variant>
      <vt:variant>
        <vt:lpwstr>t1</vt:lpwstr>
      </vt:variant>
      <vt:variant>
        <vt:i4>786513</vt:i4>
      </vt:variant>
      <vt:variant>
        <vt:i4>6</vt:i4>
      </vt:variant>
      <vt:variant>
        <vt:i4>0</vt:i4>
      </vt:variant>
      <vt:variant>
        <vt:i4>5</vt:i4>
      </vt:variant>
      <vt:variant>
        <vt:lpwstr>2990.htm</vt:lpwstr>
      </vt:variant>
      <vt:variant>
        <vt:lpwstr/>
      </vt:variant>
      <vt:variant>
        <vt:i4>786518</vt:i4>
      </vt:variant>
      <vt:variant>
        <vt:i4>3</vt:i4>
      </vt:variant>
      <vt:variant>
        <vt:i4>0</vt:i4>
      </vt:variant>
      <vt:variant>
        <vt:i4>5</vt:i4>
      </vt:variant>
      <vt:variant>
        <vt:lpwstr>4881.htm</vt:lpwstr>
      </vt:variant>
      <vt:variant>
        <vt:lpwstr/>
      </vt:variant>
      <vt:variant>
        <vt:i4>327769</vt:i4>
      </vt:variant>
      <vt:variant>
        <vt:i4>0</vt:i4>
      </vt:variant>
      <vt:variant>
        <vt:i4>0</vt:i4>
      </vt:variant>
      <vt:variant>
        <vt:i4>5</vt:i4>
      </vt:variant>
      <vt:variant>
        <vt:lpwstr>4878.htm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22356-77</dc:title>
  <dc:creator>Благий Андрей Владимирович</dc:creator>
  <cp:lastModifiedBy>ррр</cp:lastModifiedBy>
  <cp:revision>2</cp:revision>
  <dcterms:created xsi:type="dcterms:W3CDTF">2019-03-27T17:01:00Z</dcterms:created>
  <dcterms:modified xsi:type="dcterms:W3CDTF">2019-03-27T17:01:00Z</dcterms:modified>
</cp:coreProperties>
</file>